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9B47" w14:textId="16AB3FF3" w:rsidR="00DC4B7B" w:rsidRDefault="00B6404D" w:rsidP="00B67268">
      <w:pPr>
        <w:pStyle w:val="ContentsHeading1"/>
        <w:pBdr>
          <w:bottom w:val="none" w:sz="0" w:space="0" w:color="auto"/>
        </w:pBdr>
        <w:rPr>
          <w:rFonts w:ascii="Arial" w:hAnsi="Arial" w:cs="Arial"/>
          <w:sz w:val="48"/>
          <w:szCs w:val="48"/>
        </w:rPr>
      </w:pPr>
      <w:r>
        <w:rPr>
          <w:rFonts w:ascii="Arial" w:hAnsi="Arial" w:cs="Arial"/>
          <w:sz w:val="48"/>
          <w:szCs w:val="48"/>
        </w:rPr>
        <w:t>Refund</w:t>
      </w:r>
      <w:r w:rsidR="00A74CB9">
        <w:rPr>
          <w:rFonts w:ascii="Arial" w:hAnsi="Arial" w:cs="Arial"/>
          <w:sz w:val="48"/>
          <w:szCs w:val="48"/>
        </w:rPr>
        <w:t xml:space="preserve"> Policy Statement</w:t>
      </w:r>
    </w:p>
    <w:p w14:paraId="3201B106" w14:textId="6978290E" w:rsidR="0015591D" w:rsidRPr="00577FA9" w:rsidRDefault="00A74CB9" w:rsidP="00B67268">
      <w:pPr>
        <w:pStyle w:val="ContentsHeading1"/>
        <w:pBdr>
          <w:bottom w:val="none" w:sz="0" w:space="0" w:color="auto"/>
        </w:pBdr>
        <w:rPr>
          <w:rFonts w:ascii="Arial" w:hAnsi="Arial" w:cs="Arial"/>
          <w:sz w:val="48"/>
          <w:szCs w:val="48"/>
        </w:rPr>
      </w:pPr>
      <w:r>
        <w:rPr>
          <w:rFonts w:ascii="Arial" w:hAnsi="Arial" w:cs="Arial"/>
          <w:sz w:val="48"/>
          <w:szCs w:val="48"/>
        </w:rPr>
        <w:t>Uniform Shop</w:t>
      </w:r>
    </w:p>
    <w:p w14:paraId="53C4D7D5" w14:textId="77777777" w:rsidR="00A74CB9" w:rsidRPr="00A74CB9" w:rsidRDefault="00A74CB9" w:rsidP="00A74CB9">
      <w:pPr>
        <w:pStyle w:val="NormalWhite"/>
        <w:spacing w:after="120"/>
        <w:rPr>
          <w:color w:val="auto"/>
          <w:sz w:val="24"/>
          <w:szCs w:val="28"/>
        </w:rPr>
      </w:pPr>
      <w:bookmarkStart w:id="0" w:name="_Hlk76388129"/>
      <w:r w:rsidRPr="00A74CB9">
        <w:rPr>
          <w:color w:val="auto"/>
          <w:sz w:val="24"/>
          <w:szCs w:val="28"/>
        </w:rPr>
        <w:t>Refunds or the exchange of items for the purchase of items from the Uniform Shop will generally be considered as below:</w:t>
      </w:r>
    </w:p>
    <w:p w14:paraId="4198FAE5" w14:textId="77777777" w:rsidR="00A74CB9" w:rsidRPr="00A74CB9" w:rsidRDefault="00A74CB9" w:rsidP="00A74CB9">
      <w:pPr>
        <w:pStyle w:val="Numberedlist"/>
        <w:numPr>
          <w:ilvl w:val="0"/>
          <w:numId w:val="37"/>
        </w:numPr>
        <w:rPr>
          <w:sz w:val="24"/>
          <w:szCs w:val="28"/>
        </w:rPr>
      </w:pPr>
      <w:r w:rsidRPr="00A74CB9">
        <w:rPr>
          <w:sz w:val="24"/>
          <w:szCs w:val="28"/>
        </w:rPr>
        <w:t>The P&amp;C cannot fulfill the purchase with the requested item or a similar/equivalent item that had been pre-purchased.</w:t>
      </w:r>
    </w:p>
    <w:p w14:paraId="24DDE7FA" w14:textId="77777777" w:rsidR="00A74CB9" w:rsidRPr="00A74CB9" w:rsidRDefault="00A74CB9" w:rsidP="00A74CB9">
      <w:pPr>
        <w:pStyle w:val="Numberedlist"/>
        <w:numPr>
          <w:ilvl w:val="0"/>
          <w:numId w:val="37"/>
        </w:numPr>
        <w:rPr>
          <w:sz w:val="24"/>
          <w:szCs w:val="28"/>
        </w:rPr>
      </w:pPr>
      <w:r w:rsidRPr="00A74CB9">
        <w:rPr>
          <w:sz w:val="24"/>
          <w:szCs w:val="28"/>
        </w:rPr>
        <w:t>Requests for an exchanges or refund is made within 30 days of purchase.</w:t>
      </w:r>
    </w:p>
    <w:p w14:paraId="701931EB" w14:textId="77777777" w:rsidR="00A74CB9" w:rsidRPr="00A74CB9" w:rsidRDefault="00A74CB9" w:rsidP="00A74CB9">
      <w:pPr>
        <w:pStyle w:val="Numberedlist"/>
        <w:numPr>
          <w:ilvl w:val="0"/>
          <w:numId w:val="37"/>
        </w:numPr>
        <w:rPr>
          <w:sz w:val="24"/>
          <w:szCs w:val="28"/>
        </w:rPr>
      </w:pPr>
      <w:r w:rsidRPr="00A74CB9">
        <w:rPr>
          <w:sz w:val="24"/>
          <w:szCs w:val="28"/>
        </w:rPr>
        <w:t>Requests for an exchange or refund must include provision of the Sales Receipt, showing receipt number and date of purchase (either printed or digital).</w:t>
      </w:r>
    </w:p>
    <w:p w14:paraId="119CE4E2" w14:textId="77777777" w:rsidR="00A74CB9" w:rsidRPr="00A74CB9" w:rsidRDefault="00A74CB9" w:rsidP="00A74CB9">
      <w:pPr>
        <w:pStyle w:val="Numberedlist"/>
        <w:numPr>
          <w:ilvl w:val="0"/>
          <w:numId w:val="37"/>
        </w:numPr>
        <w:rPr>
          <w:sz w:val="24"/>
          <w:szCs w:val="28"/>
        </w:rPr>
      </w:pPr>
      <w:r w:rsidRPr="00A74CB9">
        <w:rPr>
          <w:sz w:val="24"/>
          <w:szCs w:val="28"/>
        </w:rPr>
        <w:t xml:space="preserve">An incorrect size choice can only be exchanged for another size of the same product. Products may be exchanged for another size if they still have their tag attached are in new condition and in original packaging. The garment must NOT have been worn, washed, marked, or named in any way. To avoid inconvenience, it is recommended to fit and notify of incorrect size prior to removing tag or wearing item.  </w:t>
      </w:r>
    </w:p>
    <w:p w14:paraId="4B0563C7" w14:textId="77777777" w:rsidR="00A74CB9" w:rsidRPr="00A74CB9" w:rsidRDefault="00A74CB9" w:rsidP="00A74CB9">
      <w:pPr>
        <w:pStyle w:val="Numberedlist"/>
        <w:numPr>
          <w:ilvl w:val="0"/>
          <w:numId w:val="37"/>
        </w:numPr>
        <w:rPr>
          <w:sz w:val="24"/>
          <w:szCs w:val="28"/>
        </w:rPr>
      </w:pPr>
      <w:r w:rsidRPr="00A74CB9">
        <w:rPr>
          <w:sz w:val="24"/>
          <w:szCs w:val="28"/>
        </w:rPr>
        <w:t>Due to Health Regulations, there is NO exchange or refund on hats.  Please be sure of the hat size required before ordering.</w:t>
      </w:r>
    </w:p>
    <w:p w14:paraId="28D1B38B" w14:textId="77777777" w:rsidR="00A74CB9" w:rsidRPr="00A74CB9" w:rsidRDefault="00A74CB9" w:rsidP="00A74CB9">
      <w:pPr>
        <w:pStyle w:val="Numberedlist"/>
        <w:numPr>
          <w:ilvl w:val="0"/>
          <w:numId w:val="37"/>
        </w:numPr>
        <w:rPr>
          <w:sz w:val="24"/>
          <w:szCs w:val="28"/>
        </w:rPr>
      </w:pPr>
      <w:r w:rsidRPr="00A74CB9">
        <w:rPr>
          <w:sz w:val="24"/>
          <w:szCs w:val="28"/>
        </w:rPr>
        <w:t xml:space="preserve"> Any defective items must be returned to Edge Hill P&amp;C Uniform Shop prior to the item being worn. It is at the discretion of the manufacturer (not Edge Hill P&amp;C) as to whether the item will be refunded, replaced, or repaired. The Edge Hill P&amp;C Uniform Shop reserves the right not to offer an exchange, refund, or repair on items where the item fault is the result of misuse, neglect, or incorrect washing instructions of the item.</w:t>
      </w:r>
    </w:p>
    <w:p w14:paraId="0FE1A4B4" w14:textId="77777777" w:rsidR="00A74CB9" w:rsidRPr="00A74CB9" w:rsidRDefault="00A74CB9" w:rsidP="00A74CB9">
      <w:pPr>
        <w:pStyle w:val="Numberedlist"/>
        <w:numPr>
          <w:ilvl w:val="0"/>
          <w:numId w:val="37"/>
        </w:numPr>
        <w:rPr>
          <w:sz w:val="24"/>
          <w:szCs w:val="28"/>
        </w:rPr>
      </w:pPr>
      <w:r w:rsidRPr="00A74CB9">
        <w:rPr>
          <w:sz w:val="24"/>
          <w:szCs w:val="28"/>
        </w:rPr>
        <w:t>The Edge Hill P&amp;C Uniform Shop reserves the right to assess the condition and age of returned goods prior to providing a repair, refund, or exchange.  This may result in repair, refund or exchange being refused.</w:t>
      </w:r>
    </w:p>
    <w:p w14:paraId="5E78529F" w14:textId="77777777" w:rsidR="00A74CB9" w:rsidRPr="00A74CB9" w:rsidRDefault="00A74CB9" w:rsidP="00A74CB9">
      <w:pPr>
        <w:pStyle w:val="Numberedlist"/>
        <w:numPr>
          <w:ilvl w:val="0"/>
          <w:numId w:val="37"/>
        </w:numPr>
        <w:rPr>
          <w:sz w:val="24"/>
          <w:szCs w:val="28"/>
        </w:rPr>
      </w:pPr>
      <w:r w:rsidRPr="00A74CB9">
        <w:rPr>
          <w:sz w:val="24"/>
          <w:szCs w:val="28"/>
        </w:rPr>
        <w:t>If a refund is granted, the refund will be issued using the original payment method.</w:t>
      </w:r>
    </w:p>
    <w:p w14:paraId="490697AB" w14:textId="77777777" w:rsidR="00A74CB9" w:rsidRDefault="00A74CB9" w:rsidP="00A74CB9">
      <w:pPr>
        <w:pStyle w:val="Numberedlist"/>
        <w:numPr>
          <w:ilvl w:val="0"/>
          <w:numId w:val="37"/>
        </w:numPr>
        <w:rPr>
          <w:sz w:val="24"/>
          <w:szCs w:val="28"/>
        </w:rPr>
      </w:pPr>
      <w:r w:rsidRPr="00A74CB9">
        <w:rPr>
          <w:sz w:val="24"/>
          <w:szCs w:val="28"/>
        </w:rPr>
        <w:t>Extenuating circumstances that are presented to the Executive Committee.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09"/>
        <w:gridCol w:w="7449"/>
      </w:tblGrid>
      <w:tr w:rsidR="00A74CB9" w:rsidRPr="00FC5552" w14:paraId="2041F865" w14:textId="77777777" w:rsidTr="007168D1">
        <w:tc>
          <w:tcPr>
            <w:tcW w:w="1222" w:type="pct"/>
            <w:shd w:val="clear" w:color="auto" w:fill="595959" w:themeFill="text1" w:themeFillTint="A6"/>
          </w:tcPr>
          <w:bookmarkEnd w:id="0"/>
          <w:p w14:paraId="1CF56945" w14:textId="77777777" w:rsidR="00A74CB9" w:rsidRPr="00A74CB9" w:rsidRDefault="00A74CB9" w:rsidP="007168D1">
            <w:pPr>
              <w:spacing w:before="120" w:after="120"/>
              <w:rPr>
                <w:rFonts w:ascii="Arial" w:hAnsi="Arial" w:cs="Arial"/>
                <w:b/>
                <w:bCs/>
                <w:color w:val="FFFFFF" w:themeColor="background1"/>
                <w:sz w:val="18"/>
                <w:szCs w:val="18"/>
              </w:rPr>
            </w:pPr>
            <w:r w:rsidRPr="00A74CB9">
              <w:rPr>
                <w:rFonts w:ascii="Arial" w:hAnsi="Arial" w:cs="Arial"/>
                <w:b/>
                <w:bCs/>
                <w:caps/>
                <w:color w:val="FFFFFF" w:themeColor="background1"/>
                <w:sz w:val="18"/>
                <w:szCs w:val="18"/>
              </w:rPr>
              <w:t>INFORMATION</w:t>
            </w:r>
          </w:p>
        </w:tc>
        <w:tc>
          <w:tcPr>
            <w:tcW w:w="3778" w:type="pct"/>
            <w:shd w:val="clear" w:color="auto" w:fill="595959" w:themeFill="text1" w:themeFillTint="A6"/>
          </w:tcPr>
          <w:p w14:paraId="0DD42FFF" w14:textId="0F41DB0A" w:rsidR="00A74CB9" w:rsidRPr="00A74CB9" w:rsidRDefault="00A74CB9" w:rsidP="00A74CB9">
            <w:pPr>
              <w:spacing w:before="120" w:after="120"/>
              <w:rPr>
                <w:rFonts w:ascii="Arial" w:hAnsi="Arial" w:cs="Arial"/>
                <w:color w:val="FFFFFF" w:themeColor="background1"/>
                <w:sz w:val="18"/>
                <w:szCs w:val="18"/>
              </w:rPr>
            </w:pPr>
            <w:r>
              <w:rPr>
                <w:rFonts w:ascii="Arial" w:hAnsi="Arial" w:cs="Arial"/>
                <w:color w:val="FFFFFF" w:themeColor="background1"/>
                <w:sz w:val="18"/>
                <w:szCs w:val="18"/>
              </w:rPr>
              <w:t>Refer EDGE P&amp;C P-02 – Refund Policy for More Information</w:t>
            </w:r>
          </w:p>
        </w:tc>
      </w:tr>
      <w:tr w:rsidR="00A74CB9" w:rsidRPr="00EE646E" w14:paraId="30551865" w14:textId="77777777" w:rsidTr="007168D1">
        <w:tc>
          <w:tcPr>
            <w:tcW w:w="1222" w:type="pct"/>
            <w:shd w:val="clear" w:color="auto" w:fill="auto"/>
          </w:tcPr>
          <w:p w14:paraId="1DE2FB5B" w14:textId="7777777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Approval date</w:t>
            </w:r>
          </w:p>
        </w:tc>
        <w:tc>
          <w:tcPr>
            <w:tcW w:w="3778" w:type="pct"/>
            <w:shd w:val="clear" w:color="auto" w:fill="auto"/>
          </w:tcPr>
          <w:p w14:paraId="27D1A289" w14:textId="73C8F4B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26 February 2025 (February</w:t>
            </w:r>
            <w:r>
              <w:rPr>
                <w:rFonts w:ascii="Arial" w:hAnsi="Arial" w:cs="Arial"/>
                <w:sz w:val="18"/>
                <w:szCs w:val="18"/>
              </w:rPr>
              <w:t xml:space="preserve"> 2025</w:t>
            </w:r>
            <w:r w:rsidRPr="00A74CB9">
              <w:rPr>
                <w:rFonts w:ascii="Arial" w:hAnsi="Arial" w:cs="Arial"/>
                <w:sz w:val="18"/>
                <w:szCs w:val="18"/>
              </w:rPr>
              <w:t xml:space="preserve"> General Meeting)</w:t>
            </w:r>
          </w:p>
        </w:tc>
      </w:tr>
      <w:tr w:rsidR="00A74CB9" w:rsidRPr="00EE646E" w14:paraId="41E20659" w14:textId="77777777" w:rsidTr="007168D1">
        <w:tc>
          <w:tcPr>
            <w:tcW w:w="1222" w:type="pct"/>
            <w:shd w:val="clear" w:color="auto" w:fill="auto"/>
          </w:tcPr>
          <w:p w14:paraId="4B959E20" w14:textId="7777777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Effective date</w:t>
            </w:r>
          </w:p>
        </w:tc>
        <w:tc>
          <w:tcPr>
            <w:tcW w:w="3778" w:type="pct"/>
            <w:shd w:val="clear" w:color="auto" w:fill="auto"/>
          </w:tcPr>
          <w:p w14:paraId="45E01DBF" w14:textId="7777777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27 February 2025</w:t>
            </w:r>
          </w:p>
        </w:tc>
      </w:tr>
      <w:tr w:rsidR="00A74CB9" w:rsidRPr="000209B9" w14:paraId="7487D1E2" w14:textId="77777777" w:rsidTr="007168D1">
        <w:tc>
          <w:tcPr>
            <w:tcW w:w="1222" w:type="pct"/>
            <w:shd w:val="clear" w:color="auto" w:fill="E6E7E8"/>
          </w:tcPr>
          <w:p w14:paraId="171A55A2" w14:textId="7777777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Review date</w:t>
            </w:r>
          </w:p>
        </w:tc>
        <w:tc>
          <w:tcPr>
            <w:tcW w:w="3778" w:type="pct"/>
            <w:shd w:val="clear" w:color="auto" w:fill="E6E7E8"/>
          </w:tcPr>
          <w:p w14:paraId="6853DE66" w14:textId="77777777" w:rsidR="00A74CB9" w:rsidRPr="00A74CB9" w:rsidRDefault="00A74CB9" w:rsidP="007168D1">
            <w:pPr>
              <w:spacing w:before="120" w:after="120"/>
              <w:rPr>
                <w:rFonts w:ascii="Arial" w:hAnsi="Arial" w:cs="Arial"/>
                <w:sz w:val="18"/>
                <w:szCs w:val="18"/>
              </w:rPr>
            </w:pPr>
            <w:r w:rsidRPr="00A74CB9">
              <w:rPr>
                <w:rFonts w:ascii="Arial" w:hAnsi="Arial" w:cs="Arial"/>
                <w:sz w:val="18"/>
                <w:szCs w:val="18"/>
              </w:rPr>
              <w:t>2028</w:t>
            </w:r>
          </w:p>
        </w:tc>
      </w:tr>
    </w:tbl>
    <w:p w14:paraId="680A8379" w14:textId="03BA350E" w:rsidR="00DA3C93" w:rsidRPr="00DA3C93" w:rsidRDefault="00DA3C93" w:rsidP="00140E32">
      <w:pPr>
        <w:tabs>
          <w:tab w:val="left" w:pos="8550"/>
        </w:tabs>
        <w:rPr>
          <w:szCs w:val="20"/>
        </w:rPr>
      </w:pPr>
    </w:p>
    <w:sectPr w:rsidR="00DA3C93" w:rsidRPr="00DA3C93" w:rsidSect="00B268D5">
      <w:headerReference w:type="default" r:id="rId12"/>
      <w:footerReference w:type="default" r:id="rId13"/>
      <w:pgSz w:w="11900" w:h="16820"/>
      <w:pgMar w:top="1985" w:right="1021" w:bottom="1021" w:left="1021" w:header="680" w:footer="45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5435" w14:textId="77777777" w:rsidR="00843116" w:rsidRDefault="00843116" w:rsidP="00F45E9C">
      <w:r>
        <w:separator/>
      </w:r>
    </w:p>
  </w:endnote>
  <w:endnote w:type="continuationSeparator" w:id="0">
    <w:p w14:paraId="321AFC7E" w14:textId="77777777" w:rsidR="00843116" w:rsidRDefault="00843116" w:rsidP="00F45E9C">
      <w:r>
        <w:continuationSeparator/>
      </w:r>
    </w:p>
  </w:endnote>
  <w:endnote w:type="continuationNotice" w:id="1">
    <w:p w14:paraId="6EBDF0D7" w14:textId="77777777" w:rsidR="00843116" w:rsidRDefault="00843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undrySterling-Light">
    <w:altName w:val="Cambria"/>
    <w:charset w:val="00"/>
    <w:family w:val="auto"/>
    <w:pitch w:val="variable"/>
    <w:sig w:usb0="00000003" w:usb1="00000000" w:usb2="00000000" w:usb3="00000000" w:csb0="00000001"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pernicus Medium">
    <w:altName w:val="Calibri"/>
    <w:charset w:val="00"/>
    <w:family w:val="auto"/>
    <w:pitch w:val="variable"/>
    <w:sig w:usb0="800000EF" w:usb1="500160FB" w:usb2="00000010" w:usb3="00000000" w:csb0="0000009B" w:csb1="00000000"/>
  </w:font>
  <w:font w:name="Yu Mincho">
    <w:charset w:val="80"/>
    <w:family w:val="roman"/>
    <w:pitch w:val="variable"/>
    <w:sig w:usb0="800002E7" w:usb1="2AC7FCFF" w:usb2="00000012" w:usb3="00000000" w:csb0="0002009F" w:csb1="00000000"/>
  </w:font>
  <w:font w:name="FoundrySterling-Book">
    <w:altName w:val="Courier New"/>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Jotia">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default"/>
  </w:font>
  <w:font w:name="Foundry Sterling Demi">
    <w:altName w:val="Calibri"/>
    <w:panose1 w:val="00000000000000000000"/>
    <w:charset w:val="00"/>
    <w:family w:val="modern"/>
    <w:notTrueType/>
    <w:pitch w:val="variable"/>
    <w:sig w:usb0="A00000AF" w:usb1="4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911682768"/>
      <w:docPartObj>
        <w:docPartGallery w:val="Page Numbers (Bottom of Page)"/>
        <w:docPartUnique/>
      </w:docPartObj>
    </w:sdtPr>
    <w:sdtEndPr>
      <w:rPr>
        <w:noProof/>
      </w:rPr>
    </w:sdtEndPr>
    <w:sdtContent>
      <w:p w14:paraId="1D907E25" w14:textId="77777777" w:rsidR="00363A85" w:rsidRPr="00363A85" w:rsidRDefault="00363A85">
        <w:pPr>
          <w:pStyle w:val="Footer"/>
          <w:jc w:val="right"/>
          <w:rPr>
            <w:rFonts w:ascii="Calibri Light" w:hAnsi="Calibri Light"/>
            <w:noProof/>
          </w:rPr>
        </w:pPr>
        <w:r w:rsidRPr="00363A85">
          <w:rPr>
            <w:rFonts w:ascii="Calibri Light" w:hAnsi="Calibri Light"/>
          </w:rPr>
          <w:fldChar w:fldCharType="begin"/>
        </w:r>
        <w:r w:rsidRPr="00363A85">
          <w:rPr>
            <w:rFonts w:ascii="Calibri Light" w:hAnsi="Calibri Light"/>
          </w:rPr>
          <w:instrText xml:space="preserve"> PAGE   \* MERGEFORMAT </w:instrText>
        </w:r>
        <w:r w:rsidRPr="00363A85">
          <w:rPr>
            <w:rFonts w:ascii="Calibri Light" w:hAnsi="Calibri Light"/>
          </w:rPr>
          <w:fldChar w:fldCharType="separate"/>
        </w:r>
        <w:r w:rsidRPr="00363A85">
          <w:rPr>
            <w:rFonts w:ascii="Calibri Light" w:hAnsi="Calibri Light"/>
            <w:noProof/>
          </w:rPr>
          <w:t>2</w:t>
        </w:r>
        <w:r w:rsidRPr="00363A85">
          <w:rPr>
            <w:rFonts w:ascii="Calibri Light" w:hAnsi="Calibri Light"/>
            <w:noProof/>
          </w:rPr>
          <w:fldChar w:fldCharType="end"/>
        </w:r>
      </w:p>
      <w:p w14:paraId="43C91732" w14:textId="789AB5ED" w:rsidR="00363A85" w:rsidRDefault="00363A85" w:rsidP="00363A85">
        <w:pPr>
          <w:spacing w:after="0" w:line="240" w:lineRule="auto"/>
          <w:jc w:val="right"/>
          <w:rPr>
            <w:rFonts w:asciiTheme="minorHAnsi" w:hAnsiTheme="minorHAnsi" w:cstheme="minorHAnsi"/>
            <w:color w:val="70787B"/>
            <w:sz w:val="15"/>
            <w:szCs w:val="15"/>
          </w:rPr>
        </w:pPr>
        <w:r w:rsidRPr="000209B9">
          <w:rPr>
            <w:rFonts w:asciiTheme="minorHAnsi" w:hAnsiTheme="minorHAnsi" w:cstheme="minorHAnsi"/>
            <w:noProof/>
            <w:color w:val="70787B"/>
            <w:sz w:val="15"/>
            <w:szCs w:val="15"/>
          </w:rPr>
          <mc:AlternateContent>
            <mc:Choice Requires="wpg">
              <w:drawing>
                <wp:anchor distT="0" distB="0" distL="114300" distR="114300" simplePos="0" relativeHeight="251661312" behindDoc="0" locked="0" layoutInCell="1" allowOverlap="1" wp14:anchorId="0423E025" wp14:editId="7C528F68">
                  <wp:simplePos x="0" y="0"/>
                  <wp:positionH relativeFrom="page">
                    <wp:align>left</wp:align>
                  </wp:positionH>
                  <wp:positionV relativeFrom="paragraph">
                    <wp:posOffset>-2943225</wp:posOffset>
                  </wp:positionV>
                  <wp:extent cx="3565003" cy="3564322"/>
                  <wp:effectExtent l="0" t="0" r="0" b="0"/>
                  <wp:wrapNone/>
                  <wp:docPr id="3" name="Group 3"/>
                  <wp:cNvGraphicFramePr/>
                  <a:graphic xmlns:a="http://schemas.openxmlformats.org/drawingml/2006/main">
                    <a:graphicData uri="http://schemas.microsoft.com/office/word/2010/wordprocessingGroup">
                      <wpg:wgp>
                        <wpg:cNvGrpSpPr/>
                        <wpg:grpSpPr>
                          <a:xfrm>
                            <a:off x="0" y="0"/>
                            <a:ext cx="3565003" cy="3564322"/>
                            <a:chOff x="0" y="0"/>
                            <a:chExt cx="3960644" cy="3959860"/>
                          </a:xfrm>
                        </wpg:grpSpPr>
                        <wps:wsp>
                          <wps:cNvPr id="4" name="Right Triangle 4"/>
                          <wps:cNvSpPr/>
                          <wps:spPr>
                            <a:xfrm>
                              <a:off x="784" y="0"/>
                              <a:ext cx="3959860" cy="3959860"/>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5400000" flipH="1">
                              <a:off x="-593725" y="609259"/>
                              <a:ext cx="2610485" cy="1423035"/>
                            </a:xfrm>
                            <a:prstGeom prst="triangle">
                              <a:avLst>
                                <a:gd name="adj" fmla="val 4603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6FEE7C" id="Group 3" o:spid="_x0000_s1026" style="position:absolute;margin-left:0;margin-top:-231.75pt;width:280.7pt;height:280.65pt;z-index:251661312;mso-position-horizontal:left;mso-position-horizontal-relative:page;mso-width-relative:margin;mso-height-relative:margin" coordsize="39606,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">
                  <v:shapetype id="_x0000_t6" coordsize="21600,21600" o:spt="6" path="m,l,21600r21600,xe">
                    <v:stroke joinstyle="miter"/>
                    <v:path gradientshapeok="t" o:connecttype="custom" o:connectlocs="0,0;0,10800;0,21600;10800,21600;21600,21600;10800,10800" textboxrect="1800,12600,12600,19800"/>
                  </v:shapetype>
                  <v:shape id="Right Triangle 4" o:spid="_x0000_s1027" type="#_x0000_t6" style="position:absolute;left:7;width:39599;height:39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" fillcolor="#f2f2f2 [305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left:-5938;top:6093;width:26105;height:142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" adj="9943" fillcolor="#d8d8d8 [2732]" stroked="f" strokeweight="1pt"/>
                  <w10:wrap anchorx="page"/>
                </v:group>
              </w:pict>
            </mc:Fallback>
          </mc:AlternateContent>
        </w:r>
        <w:r w:rsidR="008759B2">
          <w:rPr>
            <w:rFonts w:asciiTheme="minorHAnsi" w:hAnsiTheme="minorHAnsi" w:cstheme="minorHAnsi"/>
            <w:color w:val="70787B"/>
            <w:sz w:val="15"/>
            <w:szCs w:val="15"/>
          </w:rPr>
          <w:t>EDGE P&amp;C REFUND POLICY</w:t>
        </w:r>
        <w:r w:rsidRPr="000209B9">
          <w:rPr>
            <w:rFonts w:asciiTheme="minorHAnsi" w:hAnsiTheme="minorHAnsi" w:cstheme="minorHAnsi"/>
            <w:color w:val="70787B"/>
            <w:sz w:val="15"/>
            <w:szCs w:val="15"/>
          </w:rPr>
          <w:t xml:space="preserve"> | </w:t>
        </w:r>
        <w:r w:rsidR="008759B2">
          <w:rPr>
            <w:rFonts w:asciiTheme="minorHAnsi" w:hAnsiTheme="minorHAnsi" w:cstheme="minorHAnsi"/>
            <w:color w:val="70787B"/>
            <w:sz w:val="15"/>
            <w:szCs w:val="15"/>
          </w:rPr>
          <w:t>FEBRUARY</w:t>
        </w:r>
        <w:r w:rsidRPr="000209B9">
          <w:rPr>
            <w:rFonts w:asciiTheme="minorHAnsi" w:hAnsiTheme="minorHAnsi" w:cstheme="minorHAnsi"/>
            <w:color w:val="70787B"/>
            <w:sz w:val="15"/>
            <w:szCs w:val="15"/>
          </w:rPr>
          <w:t xml:space="preserve"> 20</w:t>
        </w:r>
        <w:r w:rsidR="008759B2">
          <w:rPr>
            <w:rFonts w:asciiTheme="minorHAnsi" w:hAnsiTheme="minorHAnsi" w:cstheme="minorHAnsi"/>
            <w:color w:val="70787B"/>
            <w:sz w:val="15"/>
            <w:szCs w:val="15"/>
          </w:rPr>
          <w:t>25</w:t>
        </w:r>
        <w:r w:rsidRPr="000209B9">
          <w:rPr>
            <w:rFonts w:asciiTheme="minorHAnsi" w:hAnsiTheme="minorHAnsi" w:cstheme="minorHAnsi"/>
            <w:color w:val="70787B"/>
            <w:sz w:val="15"/>
            <w:szCs w:val="15"/>
          </w:rPr>
          <w:t xml:space="preserve"> </w:t>
        </w:r>
      </w:p>
      <w:p w14:paraId="72E352E7" w14:textId="11C2C22F" w:rsidR="00363A85" w:rsidRPr="00E420ED" w:rsidRDefault="00363A85" w:rsidP="00E420ED">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008759B2">
          <w:rPr>
            <w:rFonts w:asciiTheme="minorHAnsi" w:hAnsiTheme="minorHAnsi" w:cstheme="minorHAnsi"/>
            <w:color w:val="70787B"/>
            <w:sz w:val="15"/>
            <w:szCs w:val="15"/>
          </w:rPr>
          <w:t>EDGE P&amp;C P-02</w:t>
        </w:r>
        <w:r w:rsidR="00A74CB9">
          <w:rPr>
            <w:rFonts w:asciiTheme="minorHAnsi" w:hAnsiTheme="minorHAnsi" w:cstheme="minorHAnsi"/>
            <w:color w:val="70787B"/>
            <w:sz w:val="15"/>
            <w:szCs w:val="15"/>
          </w:rPr>
          <w:t xml:space="preserve"> Sub-A Uniform Shop Policy Statement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FC07" w14:textId="77777777" w:rsidR="00843116" w:rsidRDefault="00843116" w:rsidP="00F45E9C">
      <w:r>
        <w:separator/>
      </w:r>
    </w:p>
  </w:footnote>
  <w:footnote w:type="continuationSeparator" w:id="0">
    <w:p w14:paraId="4E08B665" w14:textId="77777777" w:rsidR="00843116" w:rsidRDefault="00843116" w:rsidP="00F45E9C">
      <w:r>
        <w:continuationSeparator/>
      </w:r>
    </w:p>
  </w:footnote>
  <w:footnote w:type="continuationNotice" w:id="1">
    <w:p w14:paraId="1A362D15" w14:textId="77777777" w:rsidR="00843116" w:rsidRDefault="00843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9E4" w14:textId="254A43A4" w:rsidR="00F45E9C" w:rsidRPr="00577FA9" w:rsidRDefault="00D87683" w:rsidP="00D87683">
    <w:pPr>
      <w:pStyle w:val="Header"/>
      <w:ind w:right="50"/>
      <w:jc w:val="right"/>
      <w:rPr>
        <w:rFonts w:ascii="Arial" w:hAnsi="Arial" w:cs="Arial"/>
        <w:b/>
        <w:color w:val="FFFFFF" w:themeColor="background1"/>
        <w:sz w:val="52"/>
        <w:szCs w:val="52"/>
      </w:rPr>
    </w:pPr>
    <w:r w:rsidRPr="00577FA9">
      <w:rPr>
        <w:rFonts w:ascii="Arial" w:hAnsi="Arial" w:cs="Arial"/>
        <w:b/>
        <w:noProof/>
        <w:color w:val="E30918"/>
        <w:sz w:val="52"/>
        <w:szCs w:val="52"/>
      </w:rPr>
      <w:drawing>
        <wp:anchor distT="0" distB="0" distL="114300" distR="114300" simplePos="0" relativeHeight="251657216" behindDoc="1" locked="0" layoutInCell="1" allowOverlap="1" wp14:anchorId="34461DEB" wp14:editId="066D3174">
          <wp:simplePos x="0" y="0"/>
          <wp:positionH relativeFrom="margin">
            <wp:align>left</wp:align>
          </wp:positionH>
          <wp:positionV relativeFrom="paragraph">
            <wp:posOffset>6350</wp:posOffset>
          </wp:positionV>
          <wp:extent cx="2160000" cy="524962"/>
          <wp:effectExtent l="0" t="0" r="0" b="8890"/>
          <wp:wrapTight wrapText="bothSides">
            <wp:wrapPolygon edited="0">
              <wp:start x="0" y="0"/>
              <wp:lineTo x="0" y="21182"/>
              <wp:lineTo x="21340" y="21182"/>
              <wp:lineTo x="21340" y="0"/>
              <wp:lineTo x="0" y="0"/>
            </wp:wrapPolygon>
          </wp:wrapTight>
          <wp:docPr id="2063862465" name="Picture 206386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0000" cy="524962"/>
                  </a:xfrm>
                  <a:prstGeom prst="rect">
                    <a:avLst/>
                  </a:prstGeom>
                </pic:spPr>
              </pic:pic>
            </a:graphicData>
          </a:graphic>
          <wp14:sizeRelH relativeFrom="page">
            <wp14:pctWidth>0</wp14:pctWidth>
          </wp14:sizeRelH>
          <wp14:sizeRelV relativeFrom="page">
            <wp14:pctHeight>0</wp14:pctHeight>
          </wp14:sizeRelV>
        </wp:anchor>
      </w:drawing>
    </w:r>
    <w:r w:rsidR="001D0C8A" w:rsidRPr="00577FA9">
      <w:rPr>
        <w:rFonts w:ascii="Arial" w:hAnsi="Arial" w:cs="Arial"/>
        <w:b/>
        <w:bCs/>
        <w:noProof/>
        <w:color w:val="70787B"/>
        <w:sz w:val="52"/>
        <w:szCs w:val="52"/>
      </w:rPr>
      <mc:AlternateContent>
        <mc:Choice Requires="wps">
          <w:drawing>
            <wp:anchor distT="0" distB="0" distL="114300" distR="114300" simplePos="0" relativeHeight="251656192" behindDoc="1" locked="0" layoutInCell="1" allowOverlap="1" wp14:anchorId="01CC7B95" wp14:editId="4F4E6421">
              <wp:simplePos x="0" y="0"/>
              <wp:positionH relativeFrom="column">
                <wp:posOffset>3850640</wp:posOffset>
              </wp:positionH>
              <wp:positionV relativeFrom="paragraph">
                <wp:posOffset>-781685</wp:posOffset>
              </wp:positionV>
              <wp:extent cx="4583486" cy="2280212"/>
              <wp:effectExtent l="0" t="0" r="7620" b="6350"/>
              <wp:wrapNone/>
              <wp:docPr id="2" name="Isosceles Triangle 2"/>
              <wp:cNvGraphicFramePr/>
              <a:graphic xmlns:a="http://schemas.openxmlformats.org/drawingml/2006/main">
                <a:graphicData uri="http://schemas.microsoft.com/office/word/2010/wordprocessingShape">
                  <wps:wsp>
                    <wps:cNvSpPr/>
                    <wps:spPr>
                      <a:xfrm flipV="1">
                        <a:off x="0" y="0"/>
                        <a:ext cx="4583486" cy="2280212"/>
                      </a:xfrm>
                      <a:prstGeom prst="triangle">
                        <a:avLst/>
                      </a:prstGeom>
                      <a:solidFill>
                        <a:srgbClr val="66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F0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03.2pt;margin-top:-61.55pt;width:360.9pt;height:179.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" fillcolor="#603" stroked="f" strokeweight="1pt"/>
          </w:pict>
        </mc:Fallback>
      </mc:AlternateContent>
    </w:r>
    <w:r w:rsidR="00CC69B4" w:rsidRPr="00577FA9">
      <w:rPr>
        <w:rFonts w:ascii="Arial" w:hAnsi="Arial" w:cs="Arial"/>
        <w:b/>
        <w:color w:val="FFFFFF" w:themeColor="background1"/>
        <w:sz w:val="52"/>
        <w:szCs w:val="52"/>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919"/>
    <w:multiLevelType w:val="multilevel"/>
    <w:tmpl w:val="9080EA7E"/>
    <w:lvl w:ilvl="0">
      <w:start w:val="1"/>
      <w:numFmt w:val="decimal"/>
      <w:lvlText w:val="%1."/>
      <w:lvlJc w:val="left"/>
      <w:pPr>
        <w:tabs>
          <w:tab w:val="num" w:pos="570"/>
        </w:tabs>
        <w:ind w:left="570" w:hanging="570"/>
      </w:pPr>
      <w:rPr>
        <w:rFonts w:hint="default"/>
        <w:caps w:val="0"/>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 w15:restartNumberingAfterBreak="0">
    <w:nsid w:val="095B17BF"/>
    <w:multiLevelType w:val="hybridMultilevel"/>
    <w:tmpl w:val="7D38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80387"/>
    <w:multiLevelType w:val="hybridMultilevel"/>
    <w:tmpl w:val="D27C8C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D243B4"/>
    <w:multiLevelType w:val="hybridMultilevel"/>
    <w:tmpl w:val="066A5D22"/>
    <w:lvl w:ilvl="0" w:tplc="D2386362">
      <w:start w:val="1"/>
      <w:numFmt w:val="bullet"/>
      <w:lvlText w:val=""/>
      <w:lvlJc w:val="left"/>
      <w:pPr>
        <w:ind w:left="720" w:hanging="360"/>
      </w:pPr>
      <w:rPr>
        <w:rFonts w:ascii="Symbol" w:hAnsi="Symbol" w:hint="default"/>
        <w:color w:val="E309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F3521"/>
    <w:multiLevelType w:val="multilevel"/>
    <w:tmpl w:val="0648750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88303D5"/>
    <w:multiLevelType w:val="hybridMultilevel"/>
    <w:tmpl w:val="46C0C5DE"/>
    <w:lvl w:ilvl="0" w:tplc="0C090019">
      <w:start w:val="1"/>
      <w:numFmt w:val="lowerLetter"/>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20F57"/>
    <w:multiLevelType w:val="hybridMultilevel"/>
    <w:tmpl w:val="7840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93E13"/>
    <w:multiLevelType w:val="hybridMultilevel"/>
    <w:tmpl w:val="5AA4B3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5D3D99"/>
    <w:multiLevelType w:val="hybridMultilevel"/>
    <w:tmpl w:val="EAAC45AE"/>
    <w:lvl w:ilvl="0" w:tplc="3A4E0A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B84FE0"/>
    <w:multiLevelType w:val="hybridMultilevel"/>
    <w:tmpl w:val="26B08278"/>
    <w:lvl w:ilvl="0" w:tplc="0C090019">
      <w:start w:val="1"/>
      <w:numFmt w:val="lowerLetter"/>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D01675"/>
    <w:multiLevelType w:val="multilevel"/>
    <w:tmpl w:val="767CEE8C"/>
    <w:lvl w:ilvl="0">
      <w:start w:val="1"/>
      <w:numFmt w:val="decimal"/>
      <w:lvlText w:val="%1.0"/>
      <w:lvlJc w:val="left"/>
      <w:pPr>
        <w:ind w:left="560" w:hanging="560"/>
      </w:pPr>
      <w:rPr>
        <w:rFonts w:hint="default"/>
      </w:rPr>
    </w:lvl>
    <w:lvl w:ilvl="1">
      <w:start w:val="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156BBC"/>
    <w:multiLevelType w:val="hybridMultilevel"/>
    <w:tmpl w:val="BCDCB3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6F107A"/>
    <w:multiLevelType w:val="multilevel"/>
    <w:tmpl w:val="A9FE0FDC"/>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74D44CA"/>
    <w:multiLevelType w:val="multilevel"/>
    <w:tmpl w:val="958EF31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88D4125"/>
    <w:multiLevelType w:val="multilevel"/>
    <w:tmpl w:val="EEC2299C"/>
    <w:lvl w:ilvl="0">
      <w:start w:val="4"/>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92A4BF9"/>
    <w:multiLevelType w:val="multilevel"/>
    <w:tmpl w:val="A5C0543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C217BA6"/>
    <w:multiLevelType w:val="hybridMultilevel"/>
    <w:tmpl w:val="32600F5A"/>
    <w:lvl w:ilvl="0" w:tplc="8410E19E">
      <w:start w:val="1"/>
      <w:numFmt w:val="bullet"/>
      <w:pStyle w:val="BulletPoints"/>
      <w:lvlText w:val=""/>
      <w:lvlJc w:val="left"/>
      <w:pPr>
        <w:ind w:left="720" w:hanging="360"/>
      </w:pPr>
      <w:rPr>
        <w:rFonts w:ascii="Symbol" w:hAnsi="Symbol" w:hint="default"/>
        <w:color w:val="66003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7278A"/>
    <w:multiLevelType w:val="hybridMultilevel"/>
    <w:tmpl w:val="3AAE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C7A1A"/>
    <w:multiLevelType w:val="multilevel"/>
    <w:tmpl w:val="3356CE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53AC3F05"/>
    <w:multiLevelType w:val="multilevel"/>
    <w:tmpl w:val="4A82ADC2"/>
    <w:lvl w:ilvl="0">
      <w:start w:val="3"/>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54923BA8"/>
    <w:multiLevelType w:val="hybridMultilevel"/>
    <w:tmpl w:val="659ED7A6"/>
    <w:lvl w:ilvl="0" w:tplc="FFFFFFFF">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55A69"/>
    <w:multiLevelType w:val="multilevel"/>
    <w:tmpl w:val="5AC83C3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F946B6C"/>
    <w:multiLevelType w:val="multilevel"/>
    <w:tmpl w:val="DB943FC8"/>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FE352C1"/>
    <w:multiLevelType w:val="hybridMultilevel"/>
    <w:tmpl w:val="25DE28E2"/>
    <w:lvl w:ilvl="0" w:tplc="5DD641EA">
      <w:start w:val="1"/>
      <w:numFmt w:val="decimal"/>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4756CE"/>
    <w:multiLevelType w:val="multilevel"/>
    <w:tmpl w:val="CC9AAF0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637B2556"/>
    <w:multiLevelType w:val="hybridMultilevel"/>
    <w:tmpl w:val="7AB866D6"/>
    <w:lvl w:ilvl="0" w:tplc="BEA4178E">
      <w:start w:val="1"/>
      <w:numFmt w:val="bullet"/>
      <w:lvlText w:val=""/>
      <w:lvlJc w:val="left"/>
      <w:pPr>
        <w:ind w:left="3032" w:hanging="360"/>
      </w:pPr>
      <w:rPr>
        <w:rFonts w:ascii="Wingdings" w:hAnsi="Wingdings" w:hint="default"/>
        <w:color w:val="E30918"/>
      </w:rPr>
    </w:lvl>
    <w:lvl w:ilvl="1" w:tplc="0C090003" w:tentative="1">
      <w:start w:val="1"/>
      <w:numFmt w:val="bullet"/>
      <w:lvlText w:val="o"/>
      <w:lvlJc w:val="left"/>
      <w:pPr>
        <w:ind w:left="3752" w:hanging="360"/>
      </w:pPr>
      <w:rPr>
        <w:rFonts w:ascii="Courier New" w:hAnsi="Courier New" w:cs="Courier New" w:hint="default"/>
      </w:rPr>
    </w:lvl>
    <w:lvl w:ilvl="2" w:tplc="0C090005" w:tentative="1">
      <w:start w:val="1"/>
      <w:numFmt w:val="bullet"/>
      <w:lvlText w:val=""/>
      <w:lvlJc w:val="left"/>
      <w:pPr>
        <w:ind w:left="4472" w:hanging="360"/>
      </w:pPr>
      <w:rPr>
        <w:rFonts w:ascii="Wingdings" w:hAnsi="Wingdings" w:hint="default"/>
      </w:rPr>
    </w:lvl>
    <w:lvl w:ilvl="3" w:tplc="0C090001" w:tentative="1">
      <w:start w:val="1"/>
      <w:numFmt w:val="bullet"/>
      <w:lvlText w:val=""/>
      <w:lvlJc w:val="left"/>
      <w:pPr>
        <w:ind w:left="5192" w:hanging="360"/>
      </w:pPr>
      <w:rPr>
        <w:rFonts w:ascii="Symbol" w:hAnsi="Symbol" w:hint="default"/>
      </w:rPr>
    </w:lvl>
    <w:lvl w:ilvl="4" w:tplc="0C090003" w:tentative="1">
      <w:start w:val="1"/>
      <w:numFmt w:val="bullet"/>
      <w:lvlText w:val="o"/>
      <w:lvlJc w:val="left"/>
      <w:pPr>
        <w:ind w:left="5912" w:hanging="360"/>
      </w:pPr>
      <w:rPr>
        <w:rFonts w:ascii="Courier New" w:hAnsi="Courier New" w:cs="Courier New" w:hint="default"/>
      </w:rPr>
    </w:lvl>
    <w:lvl w:ilvl="5" w:tplc="0C090005" w:tentative="1">
      <w:start w:val="1"/>
      <w:numFmt w:val="bullet"/>
      <w:lvlText w:val=""/>
      <w:lvlJc w:val="left"/>
      <w:pPr>
        <w:ind w:left="6632" w:hanging="360"/>
      </w:pPr>
      <w:rPr>
        <w:rFonts w:ascii="Wingdings" w:hAnsi="Wingdings" w:hint="default"/>
      </w:rPr>
    </w:lvl>
    <w:lvl w:ilvl="6" w:tplc="0C090001" w:tentative="1">
      <w:start w:val="1"/>
      <w:numFmt w:val="bullet"/>
      <w:lvlText w:val=""/>
      <w:lvlJc w:val="left"/>
      <w:pPr>
        <w:ind w:left="7352" w:hanging="360"/>
      </w:pPr>
      <w:rPr>
        <w:rFonts w:ascii="Symbol" w:hAnsi="Symbol" w:hint="default"/>
      </w:rPr>
    </w:lvl>
    <w:lvl w:ilvl="7" w:tplc="0C090003" w:tentative="1">
      <w:start w:val="1"/>
      <w:numFmt w:val="bullet"/>
      <w:lvlText w:val="o"/>
      <w:lvlJc w:val="left"/>
      <w:pPr>
        <w:ind w:left="8072" w:hanging="360"/>
      </w:pPr>
      <w:rPr>
        <w:rFonts w:ascii="Courier New" w:hAnsi="Courier New" w:cs="Courier New" w:hint="default"/>
      </w:rPr>
    </w:lvl>
    <w:lvl w:ilvl="8" w:tplc="0C090005" w:tentative="1">
      <w:start w:val="1"/>
      <w:numFmt w:val="bullet"/>
      <w:lvlText w:val=""/>
      <w:lvlJc w:val="left"/>
      <w:pPr>
        <w:ind w:left="8792" w:hanging="360"/>
      </w:pPr>
      <w:rPr>
        <w:rFonts w:ascii="Wingdings" w:hAnsi="Wingdings" w:hint="default"/>
      </w:rPr>
    </w:lvl>
  </w:abstractNum>
  <w:abstractNum w:abstractNumId="26" w15:restartNumberingAfterBreak="0">
    <w:nsid w:val="67DA64C6"/>
    <w:multiLevelType w:val="hybridMultilevel"/>
    <w:tmpl w:val="BD2241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8740699"/>
    <w:multiLevelType w:val="hybridMultilevel"/>
    <w:tmpl w:val="2142322C"/>
    <w:lvl w:ilvl="0" w:tplc="2FD6763A">
      <w:start w:val="1"/>
      <w:numFmt w:val="bullet"/>
      <w:lvlText w:val=""/>
      <w:lvlJc w:val="left"/>
      <w:pPr>
        <w:ind w:left="360" w:hanging="360"/>
      </w:pPr>
      <w:rPr>
        <w:rFonts w:ascii="Wingdings" w:hAnsi="Wingdings" w:hint="default"/>
        <w:color w:val="E309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570C01"/>
    <w:multiLevelType w:val="hybridMultilevel"/>
    <w:tmpl w:val="F7E6BED8"/>
    <w:lvl w:ilvl="0" w:tplc="F924745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FF3F48"/>
    <w:multiLevelType w:val="hybridMultilevel"/>
    <w:tmpl w:val="F89E7110"/>
    <w:lvl w:ilvl="0" w:tplc="D04EEABC">
      <w:start w:val="1"/>
      <w:numFmt w:val="bullet"/>
      <w:lvlText w:val=""/>
      <w:lvlJc w:val="left"/>
      <w:pPr>
        <w:ind w:left="720" w:hanging="360"/>
      </w:pPr>
      <w:rPr>
        <w:rFonts w:ascii="Wingdings" w:hAnsi="Wingdings"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B610A2"/>
    <w:multiLevelType w:val="hybridMultilevel"/>
    <w:tmpl w:val="95B6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5C6417"/>
    <w:multiLevelType w:val="hybridMultilevel"/>
    <w:tmpl w:val="86A4BD96"/>
    <w:lvl w:ilvl="0" w:tplc="6212A2CA">
      <w:start w:val="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1084E"/>
    <w:multiLevelType w:val="hybridMultilevel"/>
    <w:tmpl w:val="9AAAE066"/>
    <w:lvl w:ilvl="0" w:tplc="BEA4178E">
      <w:start w:val="1"/>
      <w:numFmt w:val="bullet"/>
      <w:lvlText w:val=""/>
      <w:lvlJc w:val="left"/>
      <w:pPr>
        <w:ind w:left="1440" w:hanging="360"/>
      </w:pPr>
      <w:rPr>
        <w:rFonts w:ascii="Wingdings" w:hAnsi="Wingdings" w:hint="default"/>
        <w:color w:val="E309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2A1B0A"/>
    <w:multiLevelType w:val="hybridMultilevel"/>
    <w:tmpl w:val="50DA52AE"/>
    <w:lvl w:ilvl="0" w:tplc="FD264282">
      <w:start w:val="1"/>
      <w:numFmt w:val="decimal"/>
      <w:pStyle w:val="Numberedlist"/>
      <w:lvlText w:val="%1."/>
      <w:lvlJc w:val="left"/>
      <w:pPr>
        <w:ind w:left="720" w:hanging="360"/>
      </w:pPr>
      <w:rPr>
        <w:rFonts w:ascii="FoundrySterling-Light" w:hAnsi="FoundrySterling-Light" w:hint="default"/>
        <w:color w:val="66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8636329">
    <w:abstractNumId w:val="6"/>
  </w:num>
  <w:num w:numId="2" w16cid:durableId="1125193245">
    <w:abstractNumId w:val="3"/>
  </w:num>
  <w:num w:numId="3" w16cid:durableId="1317107134">
    <w:abstractNumId w:val="16"/>
  </w:num>
  <w:num w:numId="4" w16cid:durableId="426737007">
    <w:abstractNumId w:val="33"/>
  </w:num>
  <w:num w:numId="5" w16cid:durableId="1055735583">
    <w:abstractNumId w:val="20"/>
  </w:num>
  <w:num w:numId="6" w16cid:durableId="1457527566">
    <w:abstractNumId w:val="18"/>
  </w:num>
  <w:num w:numId="7" w16cid:durableId="1536381399">
    <w:abstractNumId w:val="23"/>
  </w:num>
  <w:num w:numId="8" w16cid:durableId="294260683">
    <w:abstractNumId w:val="5"/>
  </w:num>
  <w:num w:numId="9" w16cid:durableId="1552302435">
    <w:abstractNumId w:val="9"/>
  </w:num>
  <w:num w:numId="10" w16cid:durableId="1558779436">
    <w:abstractNumId w:val="27"/>
  </w:num>
  <w:num w:numId="11" w16cid:durableId="326711179">
    <w:abstractNumId w:val="14"/>
  </w:num>
  <w:num w:numId="12" w16cid:durableId="1893494969">
    <w:abstractNumId w:val="24"/>
  </w:num>
  <w:num w:numId="13" w16cid:durableId="616912088">
    <w:abstractNumId w:val="4"/>
  </w:num>
  <w:num w:numId="14" w16cid:durableId="1680740954">
    <w:abstractNumId w:val="25"/>
  </w:num>
  <w:num w:numId="15" w16cid:durableId="337730963">
    <w:abstractNumId w:val="2"/>
  </w:num>
  <w:num w:numId="16" w16cid:durableId="541334254">
    <w:abstractNumId w:val="10"/>
  </w:num>
  <w:num w:numId="17" w16cid:durableId="1026368523">
    <w:abstractNumId w:val="0"/>
  </w:num>
  <w:num w:numId="18" w16cid:durableId="1493369878">
    <w:abstractNumId w:val="19"/>
  </w:num>
  <w:num w:numId="19" w16cid:durableId="933325792">
    <w:abstractNumId w:val="21"/>
  </w:num>
  <w:num w:numId="20" w16cid:durableId="2146460507">
    <w:abstractNumId w:val="15"/>
  </w:num>
  <w:num w:numId="21" w16cid:durableId="593709181">
    <w:abstractNumId w:val="13"/>
  </w:num>
  <w:num w:numId="22" w16cid:durableId="303892969">
    <w:abstractNumId w:val="12"/>
  </w:num>
  <w:num w:numId="23" w16cid:durableId="446630824">
    <w:abstractNumId w:val="22"/>
  </w:num>
  <w:num w:numId="24" w16cid:durableId="1319263222">
    <w:abstractNumId w:val="31"/>
  </w:num>
  <w:num w:numId="25" w16cid:durableId="2079554190">
    <w:abstractNumId w:val="17"/>
  </w:num>
  <w:num w:numId="26" w16cid:durableId="1764305603">
    <w:abstractNumId w:val="7"/>
  </w:num>
  <w:num w:numId="27" w16cid:durableId="2104493626">
    <w:abstractNumId w:val="11"/>
  </w:num>
  <w:num w:numId="28" w16cid:durableId="1233198107">
    <w:abstractNumId w:val="26"/>
  </w:num>
  <w:num w:numId="29" w16cid:durableId="363598768">
    <w:abstractNumId w:val="8"/>
  </w:num>
  <w:num w:numId="30" w16cid:durableId="1689212603">
    <w:abstractNumId w:val="28"/>
  </w:num>
  <w:num w:numId="31" w16cid:durableId="106893781">
    <w:abstractNumId w:val="32"/>
  </w:num>
  <w:num w:numId="32" w16cid:durableId="1209607705">
    <w:abstractNumId w:val="29"/>
  </w:num>
  <w:num w:numId="33" w16cid:durableId="869538520">
    <w:abstractNumId w:val="30"/>
  </w:num>
  <w:num w:numId="34" w16cid:durableId="2143569889">
    <w:abstractNumId w:val="16"/>
  </w:num>
  <w:num w:numId="35" w16cid:durableId="1178539044">
    <w:abstractNumId w:val="33"/>
    <w:lvlOverride w:ilvl="0">
      <w:startOverride w:val="1"/>
    </w:lvlOverride>
  </w:num>
  <w:num w:numId="36" w16cid:durableId="1221986332">
    <w:abstractNumId w:val="16"/>
  </w:num>
  <w:num w:numId="37" w16cid:durableId="1068189631">
    <w:abstractNumId w:val="33"/>
    <w:lvlOverride w:ilvl="0">
      <w:startOverride w:val="1"/>
    </w:lvlOverride>
  </w:num>
  <w:num w:numId="38" w16cid:durableId="1044601661">
    <w:abstractNumId w:val="33"/>
    <w:lvlOverride w:ilvl="0">
      <w:startOverride w:val="1"/>
    </w:lvlOverride>
  </w:num>
  <w:num w:numId="39" w16cid:durableId="274408086">
    <w:abstractNumId w:val="33"/>
    <w:lvlOverride w:ilvl="0">
      <w:startOverride w:val="1"/>
    </w:lvlOverride>
  </w:num>
  <w:num w:numId="40" w16cid:durableId="153229660">
    <w:abstractNumId w:val="33"/>
    <w:lvlOverride w:ilvl="0">
      <w:startOverride w:val="1"/>
    </w:lvlOverride>
  </w:num>
  <w:num w:numId="41" w16cid:durableId="144769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2B"/>
    <w:rsid w:val="00001814"/>
    <w:rsid w:val="0001254D"/>
    <w:rsid w:val="000209B9"/>
    <w:rsid w:val="000214B8"/>
    <w:rsid w:val="00023997"/>
    <w:rsid w:val="000372F6"/>
    <w:rsid w:val="00037E6F"/>
    <w:rsid w:val="000408E3"/>
    <w:rsid w:val="00040BB8"/>
    <w:rsid w:val="00041B5B"/>
    <w:rsid w:val="00042E2C"/>
    <w:rsid w:val="00045D5F"/>
    <w:rsid w:val="00050910"/>
    <w:rsid w:val="00051573"/>
    <w:rsid w:val="00052E7B"/>
    <w:rsid w:val="00053A5F"/>
    <w:rsid w:val="000576DF"/>
    <w:rsid w:val="000674C0"/>
    <w:rsid w:val="00071436"/>
    <w:rsid w:val="00081FC0"/>
    <w:rsid w:val="000A63B9"/>
    <w:rsid w:val="000B3767"/>
    <w:rsid w:val="000B7D0C"/>
    <w:rsid w:val="000D5843"/>
    <w:rsid w:val="000E2A8A"/>
    <w:rsid w:val="000E46E9"/>
    <w:rsid w:val="000E4CBE"/>
    <w:rsid w:val="000E5D52"/>
    <w:rsid w:val="000E5D83"/>
    <w:rsid w:val="000F0714"/>
    <w:rsid w:val="000F0B20"/>
    <w:rsid w:val="00102763"/>
    <w:rsid w:val="00102D19"/>
    <w:rsid w:val="001040E4"/>
    <w:rsid w:val="00105063"/>
    <w:rsid w:val="0010768E"/>
    <w:rsid w:val="00122CF0"/>
    <w:rsid w:val="001254E2"/>
    <w:rsid w:val="0013141E"/>
    <w:rsid w:val="00140E32"/>
    <w:rsid w:val="00147A35"/>
    <w:rsid w:val="00147B11"/>
    <w:rsid w:val="00152D7D"/>
    <w:rsid w:val="001537D5"/>
    <w:rsid w:val="0015591D"/>
    <w:rsid w:val="00162972"/>
    <w:rsid w:val="001735D3"/>
    <w:rsid w:val="0017412E"/>
    <w:rsid w:val="00180673"/>
    <w:rsid w:val="00180A28"/>
    <w:rsid w:val="00181BF5"/>
    <w:rsid w:val="00192ACD"/>
    <w:rsid w:val="001957E9"/>
    <w:rsid w:val="001A0DF5"/>
    <w:rsid w:val="001A138A"/>
    <w:rsid w:val="001A1ABF"/>
    <w:rsid w:val="001A1FEC"/>
    <w:rsid w:val="001D0C8A"/>
    <w:rsid w:val="001D0DB6"/>
    <w:rsid w:val="001D2660"/>
    <w:rsid w:val="001E6438"/>
    <w:rsid w:val="002015FA"/>
    <w:rsid w:val="002043F8"/>
    <w:rsid w:val="002241DB"/>
    <w:rsid w:val="00224B0B"/>
    <w:rsid w:val="00231E7F"/>
    <w:rsid w:val="00246CB4"/>
    <w:rsid w:val="00257E43"/>
    <w:rsid w:val="002622BC"/>
    <w:rsid w:val="0027526D"/>
    <w:rsid w:val="00277FAE"/>
    <w:rsid w:val="002903B3"/>
    <w:rsid w:val="00292052"/>
    <w:rsid w:val="002A1DE8"/>
    <w:rsid w:val="002A78A0"/>
    <w:rsid w:val="002B02ED"/>
    <w:rsid w:val="002B100C"/>
    <w:rsid w:val="002B5AE6"/>
    <w:rsid w:val="002C4450"/>
    <w:rsid w:val="002D64A4"/>
    <w:rsid w:val="002E1C61"/>
    <w:rsid w:val="002E4FA8"/>
    <w:rsid w:val="002F13EA"/>
    <w:rsid w:val="002F5132"/>
    <w:rsid w:val="002F52A9"/>
    <w:rsid w:val="003045F8"/>
    <w:rsid w:val="00322FF9"/>
    <w:rsid w:val="00332215"/>
    <w:rsid w:val="00332EC1"/>
    <w:rsid w:val="00333B53"/>
    <w:rsid w:val="003504C4"/>
    <w:rsid w:val="00350CB0"/>
    <w:rsid w:val="00350DE3"/>
    <w:rsid w:val="00352033"/>
    <w:rsid w:val="00363A85"/>
    <w:rsid w:val="003664F0"/>
    <w:rsid w:val="00370E3F"/>
    <w:rsid w:val="003757C4"/>
    <w:rsid w:val="0037658D"/>
    <w:rsid w:val="00376FB2"/>
    <w:rsid w:val="00382F39"/>
    <w:rsid w:val="003873FF"/>
    <w:rsid w:val="003A584A"/>
    <w:rsid w:val="003B0C9A"/>
    <w:rsid w:val="003B1D32"/>
    <w:rsid w:val="003C20B4"/>
    <w:rsid w:val="003C4CA3"/>
    <w:rsid w:val="003D0FE4"/>
    <w:rsid w:val="003D418D"/>
    <w:rsid w:val="003D51F2"/>
    <w:rsid w:val="003D5267"/>
    <w:rsid w:val="003D5B12"/>
    <w:rsid w:val="003E0B6D"/>
    <w:rsid w:val="003E1E69"/>
    <w:rsid w:val="003E514B"/>
    <w:rsid w:val="003F2781"/>
    <w:rsid w:val="003F3A96"/>
    <w:rsid w:val="004127D7"/>
    <w:rsid w:val="00413A8A"/>
    <w:rsid w:val="004144E6"/>
    <w:rsid w:val="00414B79"/>
    <w:rsid w:val="00423383"/>
    <w:rsid w:val="00441014"/>
    <w:rsid w:val="004415B7"/>
    <w:rsid w:val="004430BB"/>
    <w:rsid w:val="00452F4C"/>
    <w:rsid w:val="00457151"/>
    <w:rsid w:val="00463053"/>
    <w:rsid w:val="00464423"/>
    <w:rsid w:val="00470DC3"/>
    <w:rsid w:val="004723ED"/>
    <w:rsid w:val="00473800"/>
    <w:rsid w:val="004943B8"/>
    <w:rsid w:val="004A6E71"/>
    <w:rsid w:val="004B25E1"/>
    <w:rsid w:val="004B38E1"/>
    <w:rsid w:val="004C49E3"/>
    <w:rsid w:val="004D0EE6"/>
    <w:rsid w:val="004D2BE0"/>
    <w:rsid w:val="004D7998"/>
    <w:rsid w:val="004F3E9A"/>
    <w:rsid w:val="004F573D"/>
    <w:rsid w:val="00500023"/>
    <w:rsid w:val="0050415F"/>
    <w:rsid w:val="005104A1"/>
    <w:rsid w:val="00511137"/>
    <w:rsid w:val="00525C75"/>
    <w:rsid w:val="00541F5A"/>
    <w:rsid w:val="0054556E"/>
    <w:rsid w:val="00545FF8"/>
    <w:rsid w:val="00547ADF"/>
    <w:rsid w:val="00553B87"/>
    <w:rsid w:val="0055651E"/>
    <w:rsid w:val="00557E43"/>
    <w:rsid w:val="00560079"/>
    <w:rsid w:val="00564685"/>
    <w:rsid w:val="005649EC"/>
    <w:rsid w:val="005703AB"/>
    <w:rsid w:val="005738ED"/>
    <w:rsid w:val="00573A3D"/>
    <w:rsid w:val="005758D8"/>
    <w:rsid w:val="00577FA9"/>
    <w:rsid w:val="005859FB"/>
    <w:rsid w:val="00590C60"/>
    <w:rsid w:val="005A03C1"/>
    <w:rsid w:val="005A09EF"/>
    <w:rsid w:val="005A612B"/>
    <w:rsid w:val="005B5914"/>
    <w:rsid w:val="005B5C34"/>
    <w:rsid w:val="005C15C5"/>
    <w:rsid w:val="005C3DBA"/>
    <w:rsid w:val="005E2BCC"/>
    <w:rsid w:val="005E4006"/>
    <w:rsid w:val="00611E7C"/>
    <w:rsid w:val="00620C28"/>
    <w:rsid w:val="006464C6"/>
    <w:rsid w:val="00647006"/>
    <w:rsid w:val="00650F00"/>
    <w:rsid w:val="0065542A"/>
    <w:rsid w:val="006616B3"/>
    <w:rsid w:val="006626D7"/>
    <w:rsid w:val="00667F87"/>
    <w:rsid w:val="006724AD"/>
    <w:rsid w:val="00674AC7"/>
    <w:rsid w:val="00676E5C"/>
    <w:rsid w:val="00683E5F"/>
    <w:rsid w:val="00686AED"/>
    <w:rsid w:val="00696054"/>
    <w:rsid w:val="006A4F70"/>
    <w:rsid w:val="006B5D3A"/>
    <w:rsid w:val="006C182A"/>
    <w:rsid w:val="006C2418"/>
    <w:rsid w:val="006D1A97"/>
    <w:rsid w:val="00701F3E"/>
    <w:rsid w:val="00702795"/>
    <w:rsid w:val="00704A2C"/>
    <w:rsid w:val="00707E82"/>
    <w:rsid w:val="0071121B"/>
    <w:rsid w:val="0071388E"/>
    <w:rsid w:val="007176E3"/>
    <w:rsid w:val="0072491E"/>
    <w:rsid w:val="00742899"/>
    <w:rsid w:val="007527C8"/>
    <w:rsid w:val="0075505C"/>
    <w:rsid w:val="0075730D"/>
    <w:rsid w:val="00761065"/>
    <w:rsid w:val="0076122F"/>
    <w:rsid w:val="007706AB"/>
    <w:rsid w:val="00771F35"/>
    <w:rsid w:val="00773B30"/>
    <w:rsid w:val="0077631B"/>
    <w:rsid w:val="00776C5D"/>
    <w:rsid w:val="007837D8"/>
    <w:rsid w:val="00784315"/>
    <w:rsid w:val="007866BC"/>
    <w:rsid w:val="0078767D"/>
    <w:rsid w:val="0079386C"/>
    <w:rsid w:val="00797551"/>
    <w:rsid w:val="007A3046"/>
    <w:rsid w:val="007A578C"/>
    <w:rsid w:val="007B23FB"/>
    <w:rsid w:val="007B685A"/>
    <w:rsid w:val="007C00D0"/>
    <w:rsid w:val="007C744D"/>
    <w:rsid w:val="007D2C38"/>
    <w:rsid w:val="007E7482"/>
    <w:rsid w:val="007F1C81"/>
    <w:rsid w:val="00807345"/>
    <w:rsid w:val="008075B2"/>
    <w:rsid w:val="00813D87"/>
    <w:rsid w:val="00823301"/>
    <w:rsid w:val="00825110"/>
    <w:rsid w:val="008267C5"/>
    <w:rsid w:val="00830E02"/>
    <w:rsid w:val="00831703"/>
    <w:rsid w:val="00834839"/>
    <w:rsid w:val="00843116"/>
    <w:rsid w:val="00843997"/>
    <w:rsid w:val="0084695A"/>
    <w:rsid w:val="008542C4"/>
    <w:rsid w:val="00854ED8"/>
    <w:rsid w:val="0086273D"/>
    <w:rsid w:val="00863385"/>
    <w:rsid w:val="00871013"/>
    <w:rsid w:val="008759B2"/>
    <w:rsid w:val="00894978"/>
    <w:rsid w:val="008B48A8"/>
    <w:rsid w:val="008B625E"/>
    <w:rsid w:val="008C56C6"/>
    <w:rsid w:val="008D14C7"/>
    <w:rsid w:val="008E4C9F"/>
    <w:rsid w:val="008E5D69"/>
    <w:rsid w:val="008E7228"/>
    <w:rsid w:val="008F42AC"/>
    <w:rsid w:val="008F5D03"/>
    <w:rsid w:val="00902125"/>
    <w:rsid w:val="00911012"/>
    <w:rsid w:val="0091111B"/>
    <w:rsid w:val="00911B41"/>
    <w:rsid w:val="0091205A"/>
    <w:rsid w:val="00912993"/>
    <w:rsid w:val="009252DB"/>
    <w:rsid w:val="0092637C"/>
    <w:rsid w:val="00926581"/>
    <w:rsid w:val="00933D23"/>
    <w:rsid w:val="009459B4"/>
    <w:rsid w:val="00945B70"/>
    <w:rsid w:val="00946B2D"/>
    <w:rsid w:val="00954F24"/>
    <w:rsid w:val="00960E56"/>
    <w:rsid w:val="0096474B"/>
    <w:rsid w:val="0097437D"/>
    <w:rsid w:val="00974E55"/>
    <w:rsid w:val="00980F8E"/>
    <w:rsid w:val="009816BF"/>
    <w:rsid w:val="00983C8A"/>
    <w:rsid w:val="0098690D"/>
    <w:rsid w:val="0098747B"/>
    <w:rsid w:val="00990C3D"/>
    <w:rsid w:val="0099187B"/>
    <w:rsid w:val="0099689E"/>
    <w:rsid w:val="00997D62"/>
    <w:rsid w:val="009B3179"/>
    <w:rsid w:val="009B7685"/>
    <w:rsid w:val="009C3D6A"/>
    <w:rsid w:val="009E2F2F"/>
    <w:rsid w:val="009F15CB"/>
    <w:rsid w:val="009F313A"/>
    <w:rsid w:val="009F6603"/>
    <w:rsid w:val="009F66F7"/>
    <w:rsid w:val="009F6C6B"/>
    <w:rsid w:val="00A04082"/>
    <w:rsid w:val="00A100A0"/>
    <w:rsid w:val="00A127BD"/>
    <w:rsid w:val="00A1311D"/>
    <w:rsid w:val="00A24E55"/>
    <w:rsid w:val="00A25AA1"/>
    <w:rsid w:val="00A40D57"/>
    <w:rsid w:val="00A50C42"/>
    <w:rsid w:val="00A50ED4"/>
    <w:rsid w:val="00A60321"/>
    <w:rsid w:val="00A63331"/>
    <w:rsid w:val="00A64338"/>
    <w:rsid w:val="00A65908"/>
    <w:rsid w:val="00A74CB9"/>
    <w:rsid w:val="00A7785F"/>
    <w:rsid w:val="00A84CEC"/>
    <w:rsid w:val="00A8677D"/>
    <w:rsid w:val="00A95F56"/>
    <w:rsid w:val="00A961AC"/>
    <w:rsid w:val="00AA227D"/>
    <w:rsid w:val="00AA4460"/>
    <w:rsid w:val="00AB30DD"/>
    <w:rsid w:val="00AB5659"/>
    <w:rsid w:val="00AB74A4"/>
    <w:rsid w:val="00AB79FC"/>
    <w:rsid w:val="00AC25B5"/>
    <w:rsid w:val="00AD12FC"/>
    <w:rsid w:val="00AE4EA8"/>
    <w:rsid w:val="00AF3B1E"/>
    <w:rsid w:val="00AF4034"/>
    <w:rsid w:val="00AF5BF6"/>
    <w:rsid w:val="00B03A41"/>
    <w:rsid w:val="00B04BAA"/>
    <w:rsid w:val="00B12E6A"/>
    <w:rsid w:val="00B17881"/>
    <w:rsid w:val="00B25419"/>
    <w:rsid w:val="00B25A19"/>
    <w:rsid w:val="00B268D5"/>
    <w:rsid w:val="00B306C2"/>
    <w:rsid w:val="00B34AA7"/>
    <w:rsid w:val="00B4330B"/>
    <w:rsid w:val="00B43C60"/>
    <w:rsid w:val="00B52469"/>
    <w:rsid w:val="00B53615"/>
    <w:rsid w:val="00B6404D"/>
    <w:rsid w:val="00B67268"/>
    <w:rsid w:val="00B847D5"/>
    <w:rsid w:val="00B90033"/>
    <w:rsid w:val="00B954C5"/>
    <w:rsid w:val="00BA5B5E"/>
    <w:rsid w:val="00BA729F"/>
    <w:rsid w:val="00BA7F01"/>
    <w:rsid w:val="00BB332B"/>
    <w:rsid w:val="00BB407A"/>
    <w:rsid w:val="00BB66B5"/>
    <w:rsid w:val="00BC3ED3"/>
    <w:rsid w:val="00BC55CF"/>
    <w:rsid w:val="00BD083F"/>
    <w:rsid w:val="00BF01F5"/>
    <w:rsid w:val="00BF4C05"/>
    <w:rsid w:val="00C16500"/>
    <w:rsid w:val="00C311BE"/>
    <w:rsid w:val="00C31ECA"/>
    <w:rsid w:val="00C33CC5"/>
    <w:rsid w:val="00C40554"/>
    <w:rsid w:val="00C43588"/>
    <w:rsid w:val="00C44A1B"/>
    <w:rsid w:val="00C5755D"/>
    <w:rsid w:val="00C61357"/>
    <w:rsid w:val="00C64897"/>
    <w:rsid w:val="00C655EF"/>
    <w:rsid w:val="00C70073"/>
    <w:rsid w:val="00C74FCB"/>
    <w:rsid w:val="00C80F2E"/>
    <w:rsid w:val="00C87FBA"/>
    <w:rsid w:val="00C91165"/>
    <w:rsid w:val="00C96814"/>
    <w:rsid w:val="00CA5AC9"/>
    <w:rsid w:val="00CA74F9"/>
    <w:rsid w:val="00CB102C"/>
    <w:rsid w:val="00CB5A81"/>
    <w:rsid w:val="00CC43B2"/>
    <w:rsid w:val="00CC69B4"/>
    <w:rsid w:val="00CD19DB"/>
    <w:rsid w:val="00CD4DCE"/>
    <w:rsid w:val="00CD6D22"/>
    <w:rsid w:val="00CE0A50"/>
    <w:rsid w:val="00CE4484"/>
    <w:rsid w:val="00CF2EBA"/>
    <w:rsid w:val="00D20DE3"/>
    <w:rsid w:val="00D31975"/>
    <w:rsid w:val="00D33E0C"/>
    <w:rsid w:val="00D35A2C"/>
    <w:rsid w:val="00D44766"/>
    <w:rsid w:val="00D5114B"/>
    <w:rsid w:val="00D66192"/>
    <w:rsid w:val="00D6694E"/>
    <w:rsid w:val="00D66ECF"/>
    <w:rsid w:val="00D67F1F"/>
    <w:rsid w:val="00D725A0"/>
    <w:rsid w:val="00D75727"/>
    <w:rsid w:val="00D855AA"/>
    <w:rsid w:val="00D86597"/>
    <w:rsid w:val="00D87683"/>
    <w:rsid w:val="00D87A3F"/>
    <w:rsid w:val="00D94F19"/>
    <w:rsid w:val="00D95767"/>
    <w:rsid w:val="00DA348D"/>
    <w:rsid w:val="00DA3C93"/>
    <w:rsid w:val="00DB46CC"/>
    <w:rsid w:val="00DC4B7B"/>
    <w:rsid w:val="00DD7190"/>
    <w:rsid w:val="00DD72B2"/>
    <w:rsid w:val="00DE207C"/>
    <w:rsid w:val="00DE745A"/>
    <w:rsid w:val="00DF173D"/>
    <w:rsid w:val="00DF2436"/>
    <w:rsid w:val="00E00AD2"/>
    <w:rsid w:val="00E02A2F"/>
    <w:rsid w:val="00E036DA"/>
    <w:rsid w:val="00E149BA"/>
    <w:rsid w:val="00E14ADF"/>
    <w:rsid w:val="00E166AD"/>
    <w:rsid w:val="00E17726"/>
    <w:rsid w:val="00E21235"/>
    <w:rsid w:val="00E225C6"/>
    <w:rsid w:val="00E40567"/>
    <w:rsid w:val="00E406BB"/>
    <w:rsid w:val="00E420ED"/>
    <w:rsid w:val="00E5631A"/>
    <w:rsid w:val="00E61154"/>
    <w:rsid w:val="00E707B0"/>
    <w:rsid w:val="00E84FFA"/>
    <w:rsid w:val="00E86FBC"/>
    <w:rsid w:val="00EA00C0"/>
    <w:rsid w:val="00EA268C"/>
    <w:rsid w:val="00EA6390"/>
    <w:rsid w:val="00EA6454"/>
    <w:rsid w:val="00EB2339"/>
    <w:rsid w:val="00EB67EB"/>
    <w:rsid w:val="00EB789F"/>
    <w:rsid w:val="00EC0BCC"/>
    <w:rsid w:val="00EC76B1"/>
    <w:rsid w:val="00ED12B6"/>
    <w:rsid w:val="00EE02E1"/>
    <w:rsid w:val="00EE421A"/>
    <w:rsid w:val="00EE646E"/>
    <w:rsid w:val="00EF083E"/>
    <w:rsid w:val="00EF0FC1"/>
    <w:rsid w:val="00EF2D1C"/>
    <w:rsid w:val="00EF4F3F"/>
    <w:rsid w:val="00F014A2"/>
    <w:rsid w:val="00F02DBB"/>
    <w:rsid w:val="00F035C0"/>
    <w:rsid w:val="00F06B1A"/>
    <w:rsid w:val="00F13E06"/>
    <w:rsid w:val="00F3151F"/>
    <w:rsid w:val="00F41226"/>
    <w:rsid w:val="00F45E9C"/>
    <w:rsid w:val="00F5063C"/>
    <w:rsid w:val="00F53069"/>
    <w:rsid w:val="00F5679E"/>
    <w:rsid w:val="00F65E11"/>
    <w:rsid w:val="00F673C0"/>
    <w:rsid w:val="00F801FF"/>
    <w:rsid w:val="00F814A4"/>
    <w:rsid w:val="00F8210F"/>
    <w:rsid w:val="00F92F84"/>
    <w:rsid w:val="00F97A5A"/>
    <w:rsid w:val="00FA1219"/>
    <w:rsid w:val="00FA64E1"/>
    <w:rsid w:val="00FB0914"/>
    <w:rsid w:val="00FB353A"/>
    <w:rsid w:val="00FB60AE"/>
    <w:rsid w:val="00FB6309"/>
    <w:rsid w:val="00FB7F8C"/>
    <w:rsid w:val="00FC11A6"/>
    <w:rsid w:val="00FC25DD"/>
    <w:rsid w:val="00FC4968"/>
    <w:rsid w:val="00FC4EBB"/>
    <w:rsid w:val="00FC5552"/>
    <w:rsid w:val="00FD4F36"/>
    <w:rsid w:val="00FD5A49"/>
    <w:rsid w:val="00FE0943"/>
    <w:rsid w:val="00FE28CF"/>
    <w:rsid w:val="00FE505D"/>
    <w:rsid w:val="00FF59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19C4"/>
  <w14:defaultImageDpi w14:val="32767"/>
  <w15:chartTrackingRefBased/>
  <w15:docId w15:val="{DCC98D27-E138-492F-BC2E-2D8F575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7228"/>
    <w:pPr>
      <w:spacing w:after="200" w:line="276" w:lineRule="auto"/>
    </w:pPr>
    <w:rPr>
      <w:rFonts w:ascii="Foundry Sterling Book" w:hAnsi="Foundry Sterling Book"/>
      <w:sz w:val="20"/>
      <w:szCs w:val="22"/>
      <w:lang w:eastAsia="en-AU"/>
    </w:rPr>
  </w:style>
  <w:style w:type="paragraph" w:styleId="Heading1">
    <w:name w:val="heading 1"/>
    <w:basedOn w:val="Normal"/>
    <w:next w:val="Normal"/>
    <w:link w:val="Heading1Char"/>
    <w:uiPriority w:val="9"/>
    <w:qFormat/>
    <w:rsid w:val="00B4330B"/>
    <w:pPr>
      <w:keepNext/>
      <w:keepLines/>
      <w:spacing w:after="240"/>
      <w:outlineLvl w:val="0"/>
    </w:pPr>
    <w:rPr>
      <w:rFonts w:ascii="Arial" w:eastAsiaTheme="majorEastAsia" w:hAnsi="Arial" w:cstheme="majorBidi"/>
      <w:b/>
      <w:color w:val="808080" w:themeColor="background1" w:themeShade="80"/>
      <w:sz w:val="32"/>
      <w:szCs w:val="36"/>
    </w:rPr>
  </w:style>
  <w:style w:type="paragraph" w:styleId="Heading2">
    <w:name w:val="heading 2"/>
    <w:basedOn w:val="Normal"/>
    <w:next w:val="Normal"/>
    <w:link w:val="Heading2Char"/>
    <w:uiPriority w:val="9"/>
    <w:unhideWhenUsed/>
    <w:qFormat/>
    <w:rsid w:val="00E420ED"/>
    <w:pPr>
      <w:keepNext/>
      <w:keepLines/>
      <w:spacing w:before="200" w:after="120"/>
      <w:outlineLvl w:val="1"/>
    </w:pPr>
    <w:rPr>
      <w:rFonts w:ascii="Copernicus Medium" w:eastAsiaTheme="majorEastAsia" w:hAnsi="Copernicus Medium" w:cstheme="majorBidi"/>
      <w:color w:val="660033"/>
      <w:sz w:val="28"/>
      <w:szCs w:val="26"/>
    </w:rPr>
  </w:style>
  <w:style w:type="paragraph" w:styleId="Heading3">
    <w:name w:val="heading 3"/>
    <w:basedOn w:val="Normal"/>
    <w:next w:val="Normal"/>
    <w:link w:val="Heading3Char"/>
    <w:uiPriority w:val="9"/>
    <w:unhideWhenUsed/>
    <w:qFormat/>
    <w:rsid w:val="00E420ED"/>
    <w:pPr>
      <w:keepNext/>
      <w:keepLines/>
      <w:spacing w:before="200" w:after="120"/>
      <w:outlineLvl w:val="2"/>
    </w:pPr>
    <w:rPr>
      <w:rFonts w:eastAsiaTheme="majorEastAsia" w:cstheme="majorBidi"/>
      <w:color w:val="A50021"/>
      <w:sz w:val="24"/>
    </w:rPr>
  </w:style>
  <w:style w:type="paragraph" w:styleId="Heading4">
    <w:name w:val="heading 4"/>
    <w:basedOn w:val="Normal"/>
    <w:next w:val="Normal"/>
    <w:link w:val="Heading4Char"/>
    <w:uiPriority w:val="9"/>
    <w:unhideWhenUsed/>
    <w:qFormat/>
    <w:rsid w:val="00042E2C"/>
    <w:pPr>
      <w:keepNext/>
      <w:keepLines/>
      <w:spacing w:before="200" w:after="120"/>
      <w:ind w:left="426"/>
      <w:outlineLvl w:val="3"/>
    </w:pPr>
    <w:rPr>
      <w:rFonts w:eastAsiaTheme="majorEastAsia" w:cstheme="majorBidi"/>
      <w:b/>
    </w:rPr>
  </w:style>
  <w:style w:type="paragraph" w:styleId="Heading5">
    <w:name w:val="heading 5"/>
    <w:basedOn w:val="Normal"/>
    <w:next w:val="Normal"/>
    <w:link w:val="Heading5Char"/>
    <w:uiPriority w:val="9"/>
    <w:unhideWhenUsed/>
    <w:qFormat/>
    <w:rsid w:val="00E02A2F"/>
    <w:pPr>
      <w:keepNext/>
      <w:keepLines/>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E02A2F"/>
    <w:pPr>
      <w:keepNext/>
      <w:keepLines/>
      <w:spacing w:before="200" w:after="0"/>
      <w:outlineLvl w:val="5"/>
    </w:pPr>
    <w:rPr>
      <w:rFonts w:eastAsiaTheme="majorEastAsia" w:cstheme="majorBidi"/>
    </w:rPr>
  </w:style>
  <w:style w:type="paragraph" w:styleId="Heading7">
    <w:name w:val="heading 7"/>
    <w:basedOn w:val="Normal"/>
    <w:next w:val="Normal"/>
    <w:link w:val="Heading7Char"/>
    <w:uiPriority w:val="9"/>
    <w:unhideWhenUsed/>
    <w:qFormat/>
    <w:rsid w:val="00E02A2F"/>
    <w:pPr>
      <w:spacing w:before="240" w:after="60"/>
      <w:outlineLvl w:val="6"/>
    </w:pPr>
    <w:rPr>
      <w:rFonts w:eastAsiaTheme="minorEastAsia"/>
      <w:sz w:val="24"/>
      <w:szCs w:val="24"/>
    </w:rPr>
  </w:style>
  <w:style w:type="paragraph" w:styleId="Heading8">
    <w:name w:val="heading 8"/>
    <w:basedOn w:val="Normal"/>
    <w:next w:val="Normal"/>
    <w:link w:val="Heading8Char"/>
    <w:uiPriority w:val="9"/>
    <w:unhideWhenUsed/>
    <w:qFormat/>
    <w:rsid w:val="00E02A2F"/>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E02A2F"/>
    <w:pPr>
      <w:spacing w:before="240" w:after="60"/>
      <w:outlineLvl w:val="8"/>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2A2F"/>
    <w:pPr>
      <w:tabs>
        <w:tab w:val="center" w:pos="4513"/>
        <w:tab w:val="right" w:pos="9026"/>
      </w:tabs>
      <w:spacing w:after="0" w:line="240" w:lineRule="auto"/>
    </w:pPr>
  </w:style>
  <w:style w:type="character" w:customStyle="1" w:styleId="HeaderChar">
    <w:name w:val="Header Char"/>
    <w:basedOn w:val="DefaultParagraphFont"/>
    <w:link w:val="Header"/>
    <w:rsid w:val="00E02A2F"/>
    <w:rPr>
      <w:rFonts w:ascii="FoundrySterling-Book" w:hAnsi="FoundrySterling-Book"/>
      <w:sz w:val="20"/>
      <w:szCs w:val="22"/>
      <w:lang w:eastAsia="en-AU"/>
    </w:rPr>
  </w:style>
  <w:style w:type="paragraph" w:styleId="Footer">
    <w:name w:val="footer"/>
    <w:basedOn w:val="Normal"/>
    <w:link w:val="FooterChar"/>
    <w:uiPriority w:val="99"/>
    <w:unhideWhenUsed/>
    <w:rsid w:val="00E02A2F"/>
    <w:pPr>
      <w:tabs>
        <w:tab w:val="center" w:pos="4513"/>
        <w:tab w:val="right" w:pos="9026"/>
      </w:tabs>
      <w:spacing w:after="0" w:line="240" w:lineRule="auto"/>
    </w:pPr>
    <w:rPr>
      <w:color w:val="808080" w:themeColor="background1" w:themeShade="80"/>
    </w:rPr>
  </w:style>
  <w:style w:type="character" w:customStyle="1" w:styleId="FooterChar">
    <w:name w:val="Footer Char"/>
    <w:basedOn w:val="DefaultParagraphFont"/>
    <w:link w:val="Footer"/>
    <w:uiPriority w:val="99"/>
    <w:rsid w:val="00E02A2F"/>
    <w:rPr>
      <w:rFonts w:ascii="FoundrySterling-Book" w:hAnsi="FoundrySterling-Book"/>
      <w:color w:val="808080" w:themeColor="background1" w:themeShade="80"/>
      <w:sz w:val="20"/>
      <w:szCs w:val="22"/>
      <w:lang w:eastAsia="en-AU"/>
    </w:rPr>
  </w:style>
  <w:style w:type="paragraph" w:styleId="ListParagraph">
    <w:name w:val="List Paragraph"/>
    <w:basedOn w:val="Normal"/>
    <w:uiPriority w:val="34"/>
    <w:qFormat/>
    <w:rsid w:val="00E02A2F"/>
    <w:pPr>
      <w:ind w:left="720"/>
      <w:contextualSpacing/>
    </w:pPr>
  </w:style>
  <w:style w:type="paragraph" w:styleId="BalloonText">
    <w:name w:val="Balloon Text"/>
    <w:basedOn w:val="Normal"/>
    <w:link w:val="BalloonTextChar"/>
    <w:uiPriority w:val="99"/>
    <w:semiHidden/>
    <w:unhideWhenUsed/>
    <w:rsid w:val="00E02A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A2F"/>
    <w:rPr>
      <w:rFonts w:ascii="Lucida Grande" w:hAnsi="Lucida Grande" w:cs="Lucida Grande"/>
      <w:sz w:val="18"/>
      <w:szCs w:val="18"/>
      <w:lang w:eastAsia="en-AU"/>
    </w:rPr>
  </w:style>
  <w:style w:type="paragraph" w:styleId="BlockText">
    <w:name w:val="Block Text"/>
    <w:basedOn w:val="Normal"/>
    <w:uiPriority w:val="99"/>
    <w:semiHidden/>
    <w:unhideWhenUsed/>
    <w:rsid w:val="00E02A2F"/>
    <w:pPr>
      <w:pBdr>
        <w:top w:val="single" w:sz="2" w:space="10" w:color="E30918"/>
        <w:left w:val="single" w:sz="2" w:space="10" w:color="E30918"/>
        <w:bottom w:val="single" w:sz="2" w:space="10" w:color="E30918"/>
        <w:right w:val="single" w:sz="2" w:space="10" w:color="E30918"/>
      </w:pBdr>
      <w:ind w:left="1152" w:right="1152"/>
    </w:pPr>
    <w:rPr>
      <w:rFonts w:asciiTheme="minorHAnsi" w:eastAsiaTheme="minorEastAsia" w:hAnsiTheme="minorHAnsi"/>
      <w:i/>
      <w:iCs/>
      <w:color w:val="E30918"/>
    </w:rPr>
  </w:style>
  <w:style w:type="paragraph" w:customStyle="1" w:styleId="BulletPoints">
    <w:name w:val="Bullet Points"/>
    <w:basedOn w:val="Normal"/>
    <w:qFormat/>
    <w:rsid w:val="00E420ED"/>
    <w:pPr>
      <w:numPr>
        <w:numId w:val="3"/>
      </w:numPr>
    </w:pPr>
  </w:style>
  <w:style w:type="paragraph" w:styleId="Caption">
    <w:name w:val="caption"/>
    <w:basedOn w:val="Normal"/>
    <w:next w:val="Normal"/>
    <w:uiPriority w:val="35"/>
    <w:semiHidden/>
    <w:unhideWhenUsed/>
    <w:qFormat/>
    <w:rsid w:val="00E02A2F"/>
    <w:rPr>
      <w:b/>
      <w:bCs/>
      <w:szCs w:val="20"/>
    </w:rPr>
  </w:style>
  <w:style w:type="paragraph" w:customStyle="1" w:styleId="ContentsHeading1">
    <w:name w:val="Contents Heading 1"/>
    <w:basedOn w:val="Normal"/>
    <w:qFormat/>
    <w:rsid w:val="00E420ED"/>
    <w:pPr>
      <w:pBdr>
        <w:bottom w:val="single" w:sz="4" w:space="4" w:color="E30618"/>
      </w:pBdr>
      <w:spacing w:after="480" w:line="240" w:lineRule="auto"/>
      <w:contextualSpacing/>
    </w:pPr>
    <w:rPr>
      <w:rFonts w:ascii="Jotia" w:eastAsiaTheme="majorEastAsia" w:hAnsi="Jotia" w:cstheme="majorBidi"/>
      <w:b/>
      <w:color w:val="660033"/>
      <w:spacing w:val="-10"/>
      <w:kern w:val="28"/>
      <w:sz w:val="56"/>
      <w:szCs w:val="56"/>
      <w:u w:color="F04E45"/>
      <w:lang w:val="en-US"/>
    </w:rPr>
  </w:style>
  <w:style w:type="paragraph" w:customStyle="1" w:styleId="CoverTitle1">
    <w:name w:val="Cover Title 1"/>
    <w:rsid w:val="00E02A2F"/>
    <w:pPr>
      <w:widowControl w:val="0"/>
      <w:pBdr>
        <w:top w:val="nil"/>
        <w:left w:val="nil"/>
        <w:bottom w:val="nil"/>
        <w:right w:val="nil"/>
        <w:between w:val="nil"/>
        <w:bar w:val="nil"/>
      </w:pBdr>
      <w:spacing w:line="286" w:lineRule="auto"/>
      <w:ind w:left="23"/>
    </w:pPr>
    <w:rPr>
      <w:rFonts w:ascii="Jotia" w:eastAsia="Arial Unicode MS" w:hAnsi="Jotia" w:cs="Arial Unicode MS"/>
      <w:sz w:val="40"/>
      <w:szCs w:val="20"/>
      <w:u w:color="A7A9AC"/>
      <w:bdr w:val="nil"/>
      <w:lang w:val="en-US" w:eastAsia="de-DE"/>
    </w:rPr>
  </w:style>
  <w:style w:type="paragraph" w:customStyle="1" w:styleId="CoverTitle2">
    <w:name w:val="Cover Title 2"/>
    <w:basedOn w:val="Normal"/>
    <w:qFormat/>
    <w:rsid w:val="00E420ED"/>
    <w:pPr>
      <w:spacing w:after="0" w:line="240" w:lineRule="auto"/>
      <w:contextualSpacing/>
    </w:pPr>
    <w:rPr>
      <w:rFonts w:ascii="Jotia" w:eastAsiaTheme="majorEastAsia" w:hAnsi="Jotia" w:cstheme="majorBidi"/>
      <w:b/>
      <w:caps/>
      <w:color w:val="660033"/>
      <w:spacing w:val="-10"/>
      <w:kern w:val="28"/>
      <w:sz w:val="96"/>
      <w:szCs w:val="96"/>
    </w:rPr>
  </w:style>
  <w:style w:type="character" w:styleId="Emphasis">
    <w:name w:val="Emphasis"/>
    <w:uiPriority w:val="20"/>
    <w:qFormat/>
    <w:rsid w:val="00E02A2F"/>
    <w:rPr>
      <w:i/>
      <w:iCs/>
    </w:rPr>
  </w:style>
  <w:style w:type="character" w:styleId="FollowedHyperlink">
    <w:name w:val="FollowedHyperlink"/>
    <w:basedOn w:val="DefaultParagraphFont"/>
    <w:uiPriority w:val="99"/>
    <w:semiHidden/>
    <w:unhideWhenUsed/>
    <w:rsid w:val="00E02A2F"/>
    <w:rPr>
      <w:color w:val="7F7F7F" w:themeColor="text1" w:themeTint="80"/>
      <w:u w:val="single"/>
    </w:rPr>
  </w:style>
  <w:style w:type="character" w:styleId="FootnoteReference">
    <w:name w:val="footnote reference"/>
    <w:uiPriority w:val="99"/>
    <w:rsid w:val="00E02A2F"/>
    <w:rPr>
      <w:vertAlign w:val="superscript"/>
    </w:rPr>
  </w:style>
  <w:style w:type="paragraph" w:styleId="FootnoteText">
    <w:name w:val="footnote text"/>
    <w:basedOn w:val="Normal"/>
    <w:link w:val="FootnoteTextChar"/>
    <w:uiPriority w:val="99"/>
    <w:rsid w:val="00E02A2F"/>
    <w:pPr>
      <w:spacing w:before="200"/>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02A2F"/>
    <w:rPr>
      <w:rFonts w:ascii="Calibri" w:eastAsia="Times New Roman" w:hAnsi="Calibri" w:cs="Times New Roman"/>
      <w:sz w:val="20"/>
      <w:szCs w:val="20"/>
      <w:lang w:eastAsia="en-AU"/>
    </w:rPr>
  </w:style>
  <w:style w:type="table" w:customStyle="1" w:styleId="Griffithstyle">
    <w:name w:val="Griffith style"/>
    <w:basedOn w:val="TableNormal"/>
    <w:uiPriority w:val="99"/>
    <w:rsid w:val="00E02A2F"/>
    <w:rPr>
      <w:sz w:val="22"/>
      <w:szCs w:val="22"/>
      <w:lang w:eastAsia="en-AU"/>
    </w:rPr>
    <w:tblPr>
      <w:tblStyleRowBandSize w:val="1"/>
      <w:tblBorders>
        <w:insideH w:val="single" w:sz="4" w:space="0" w:color="BFBFBF" w:themeColor="background1" w:themeShade="BF"/>
        <w:insideV w:val="single" w:sz="4" w:space="0" w:color="BFBFBF" w:themeColor="background1" w:themeShade="BF"/>
      </w:tblBorders>
    </w:tblPr>
    <w:tblStylePr w:type="firstRow">
      <w:rPr>
        <w:rFonts w:ascii="FoundrySterling-Light" w:hAnsi="FoundrySterling-Light"/>
        <w:b w:val="0"/>
        <w:i w:val="0"/>
        <w:sz w:val="24"/>
      </w:rPr>
      <w:tblPr/>
      <w:tcPr>
        <w:tcBorders>
          <w:top w:val="nil"/>
          <w:left w:val="nil"/>
          <w:bottom w:val="nil"/>
          <w:right w:val="nil"/>
          <w:insideH w:val="nil"/>
          <w:insideV w:val="nil"/>
        </w:tcBorders>
        <w:shd w:val="clear" w:color="auto" w:fill="E30919"/>
      </w:tcPr>
    </w:tblStylePr>
    <w:tblStylePr w:type="lastRow">
      <w:tblPr/>
      <w:tcPr>
        <w:tcBorders>
          <w:top w:val="nil"/>
          <w:left w:val="nil"/>
          <w:bottom w:val="single" w:sz="4" w:space="0" w:color="BFBFBF" w:themeColor="background1" w:themeShade="BF"/>
          <w:right w:val="nil"/>
          <w:insideH w:val="nil"/>
          <w:insideV w:val="single" w:sz="4" w:space="0" w:color="BFBFBF" w:themeColor="background1" w:themeShade="BF"/>
        </w:tcBorders>
      </w:tcPr>
    </w:tblStylePr>
    <w:tblStylePr w:type="band1Horz">
      <w:tblPr/>
      <w:tcPr>
        <w:tcBorders>
          <w:insideH w:val="nil"/>
        </w:tcBorders>
      </w:tcPr>
    </w:tblStylePr>
    <w:tblStylePr w:type="band2Horz">
      <w:tblPr/>
      <w:tcPr>
        <w:tcBorders>
          <w:top w:val="nil"/>
          <w:left w:val="nil"/>
          <w:bottom w:val="nil"/>
          <w:right w:val="nil"/>
          <w:insideH w:val="single" w:sz="4" w:space="0" w:color="BFBFBF" w:themeColor="background1" w:themeShade="BF"/>
        </w:tcBorders>
      </w:tcPr>
    </w:tblStylePr>
  </w:style>
  <w:style w:type="table" w:customStyle="1" w:styleId="Griffithstyle2">
    <w:name w:val="Griffith style 2"/>
    <w:basedOn w:val="TableNormal"/>
    <w:uiPriority w:val="99"/>
    <w:rsid w:val="00E02A2F"/>
    <w:rPr>
      <w:sz w:val="22"/>
      <w:szCs w:val="22"/>
      <w:lang w:eastAsia="en-AU"/>
    </w:rPr>
    <w:tblPr>
      <w:tblBorders>
        <w:insideH w:val="single" w:sz="4" w:space="0" w:color="BFBFBF" w:themeColor="background1" w:themeShade="BF"/>
        <w:insideV w:val="single" w:sz="4" w:space="0" w:color="BFBFBF" w:themeColor="background1" w:themeShade="BF"/>
      </w:tblBorders>
    </w:tblPr>
    <w:tblStylePr w:type="firstCol">
      <w:tblPr/>
      <w:tcPr>
        <w:tcBorders>
          <w:insideH w:val="single" w:sz="4" w:space="0" w:color="E30919"/>
          <w:insideV w:val="single" w:sz="4" w:space="0" w:color="E30919"/>
        </w:tcBorders>
        <w:shd w:val="clear" w:color="auto" w:fill="E30919"/>
      </w:tcPr>
    </w:tblStylePr>
  </w:style>
  <w:style w:type="character" w:customStyle="1" w:styleId="Heading1Char">
    <w:name w:val="Heading 1 Char"/>
    <w:link w:val="Heading1"/>
    <w:uiPriority w:val="9"/>
    <w:rsid w:val="00B4330B"/>
    <w:rPr>
      <w:rFonts w:ascii="Arial" w:eastAsiaTheme="majorEastAsia" w:hAnsi="Arial" w:cstheme="majorBidi"/>
      <w:b/>
      <w:color w:val="808080" w:themeColor="background1" w:themeShade="80"/>
      <w:sz w:val="32"/>
      <w:szCs w:val="36"/>
      <w:lang w:eastAsia="en-AU"/>
    </w:rPr>
  </w:style>
  <w:style w:type="paragraph" w:customStyle="1" w:styleId="Heading1White">
    <w:name w:val="Heading 1 (White)"/>
    <w:basedOn w:val="Normal"/>
    <w:qFormat/>
    <w:rsid w:val="00E02A2F"/>
    <w:rPr>
      <w:rFonts w:ascii="Jotia" w:hAnsi="Jotia"/>
      <w:b/>
      <w:bCs/>
      <w:color w:val="FFFFFF" w:themeColor="background1"/>
      <w:sz w:val="36"/>
    </w:rPr>
  </w:style>
  <w:style w:type="character" w:customStyle="1" w:styleId="Heading2Char">
    <w:name w:val="Heading 2 Char"/>
    <w:link w:val="Heading2"/>
    <w:uiPriority w:val="9"/>
    <w:rsid w:val="00E420ED"/>
    <w:rPr>
      <w:rFonts w:ascii="Copernicus Medium" w:eastAsiaTheme="majorEastAsia" w:hAnsi="Copernicus Medium" w:cstheme="majorBidi"/>
      <w:color w:val="660033"/>
      <w:sz w:val="28"/>
      <w:szCs w:val="26"/>
      <w:lang w:eastAsia="en-AU"/>
    </w:rPr>
  </w:style>
  <w:style w:type="character" w:customStyle="1" w:styleId="Heading3Char">
    <w:name w:val="Heading 3 Char"/>
    <w:link w:val="Heading3"/>
    <w:uiPriority w:val="9"/>
    <w:rsid w:val="00E420ED"/>
    <w:rPr>
      <w:rFonts w:ascii="Foundry Sterling Book" w:eastAsiaTheme="majorEastAsia" w:hAnsi="Foundry Sterling Book" w:cstheme="majorBidi"/>
      <w:color w:val="A50021"/>
      <w:szCs w:val="22"/>
      <w:lang w:eastAsia="en-AU"/>
    </w:rPr>
  </w:style>
  <w:style w:type="character" w:customStyle="1" w:styleId="Heading4Char">
    <w:name w:val="Heading 4 Char"/>
    <w:link w:val="Heading4"/>
    <w:uiPriority w:val="9"/>
    <w:rsid w:val="00042E2C"/>
    <w:rPr>
      <w:rFonts w:ascii="Foundry Sterling Book" w:eastAsiaTheme="majorEastAsia" w:hAnsi="Foundry Sterling Book" w:cstheme="majorBidi"/>
      <w:b/>
      <w:sz w:val="20"/>
      <w:szCs w:val="22"/>
      <w:lang w:eastAsia="en-AU"/>
    </w:rPr>
  </w:style>
  <w:style w:type="character" w:customStyle="1" w:styleId="Heading5Char">
    <w:name w:val="Heading 5 Char"/>
    <w:link w:val="Heading5"/>
    <w:uiPriority w:val="9"/>
    <w:rsid w:val="00E02A2F"/>
    <w:rPr>
      <w:rFonts w:ascii="FoundrySterling-Book" w:eastAsiaTheme="majorEastAsia" w:hAnsi="FoundrySterling-Book" w:cstheme="majorBidi"/>
      <w:b/>
      <w:sz w:val="20"/>
      <w:szCs w:val="22"/>
      <w:lang w:eastAsia="en-AU"/>
    </w:rPr>
  </w:style>
  <w:style w:type="character" w:customStyle="1" w:styleId="Heading6Char">
    <w:name w:val="Heading 6 Char"/>
    <w:link w:val="Heading6"/>
    <w:uiPriority w:val="9"/>
    <w:rsid w:val="00E02A2F"/>
    <w:rPr>
      <w:rFonts w:ascii="FoundrySterling-Book" w:eastAsiaTheme="majorEastAsia" w:hAnsi="FoundrySterling-Book" w:cstheme="majorBidi"/>
      <w:sz w:val="20"/>
      <w:szCs w:val="22"/>
      <w:lang w:eastAsia="en-AU"/>
    </w:rPr>
  </w:style>
  <w:style w:type="character" w:customStyle="1" w:styleId="Heading7Char">
    <w:name w:val="Heading 7 Char"/>
    <w:basedOn w:val="DefaultParagraphFont"/>
    <w:link w:val="Heading7"/>
    <w:uiPriority w:val="9"/>
    <w:rsid w:val="00E02A2F"/>
    <w:rPr>
      <w:rFonts w:ascii="FoundrySterling-Book" w:eastAsiaTheme="minorEastAsia" w:hAnsi="FoundrySterling-Book"/>
      <w:lang w:eastAsia="en-AU"/>
    </w:rPr>
  </w:style>
  <w:style w:type="character" w:customStyle="1" w:styleId="Heading8Char">
    <w:name w:val="Heading 8 Char"/>
    <w:basedOn w:val="DefaultParagraphFont"/>
    <w:link w:val="Heading8"/>
    <w:uiPriority w:val="9"/>
    <w:rsid w:val="00E02A2F"/>
    <w:rPr>
      <w:rFonts w:ascii="FoundrySterling-Book" w:eastAsiaTheme="minorEastAsia" w:hAnsi="FoundrySterling-Book"/>
      <w:i/>
      <w:iCs/>
      <w:lang w:eastAsia="en-AU"/>
    </w:rPr>
  </w:style>
  <w:style w:type="character" w:customStyle="1" w:styleId="Heading9Char">
    <w:name w:val="Heading 9 Char"/>
    <w:basedOn w:val="DefaultParagraphFont"/>
    <w:link w:val="Heading9"/>
    <w:uiPriority w:val="9"/>
    <w:rsid w:val="00E02A2F"/>
    <w:rPr>
      <w:rFonts w:ascii="FoundrySterling-Book" w:eastAsiaTheme="majorEastAsia" w:hAnsi="FoundrySterling-Book" w:cstheme="majorBidi"/>
      <w:b/>
      <w:sz w:val="22"/>
      <w:szCs w:val="22"/>
      <w:lang w:eastAsia="en-AU"/>
    </w:rPr>
  </w:style>
  <w:style w:type="character" w:styleId="Hyperlink">
    <w:name w:val="Hyperlink"/>
    <w:basedOn w:val="DefaultParagraphFont"/>
    <w:uiPriority w:val="99"/>
    <w:unhideWhenUsed/>
    <w:rsid w:val="00E420ED"/>
    <w:rPr>
      <w:color w:val="A50021"/>
      <w:u w:val="single"/>
    </w:rPr>
  </w:style>
  <w:style w:type="character" w:styleId="IntenseEmphasis">
    <w:name w:val="Intense Emphasis"/>
    <w:basedOn w:val="Emphasis"/>
    <w:uiPriority w:val="21"/>
    <w:qFormat/>
    <w:rsid w:val="00E02A2F"/>
    <w:rPr>
      <w:b/>
      <w:i/>
      <w:iCs/>
    </w:rPr>
  </w:style>
  <w:style w:type="paragraph" w:styleId="Subtitle">
    <w:name w:val="Subtitle"/>
    <w:basedOn w:val="Normal"/>
    <w:next w:val="Normal"/>
    <w:link w:val="SubtitleChar"/>
    <w:uiPriority w:val="11"/>
    <w:qFormat/>
    <w:rsid w:val="00E02A2F"/>
    <w:pPr>
      <w:numPr>
        <w:ilvl w:val="1"/>
      </w:numPr>
    </w:pPr>
    <w:rPr>
      <w:b/>
      <w:i/>
      <w:iCs/>
      <w:spacing w:val="15"/>
      <w:sz w:val="18"/>
      <w:szCs w:val="24"/>
    </w:rPr>
  </w:style>
  <w:style w:type="character" w:customStyle="1" w:styleId="SubtitleChar">
    <w:name w:val="Subtitle Char"/>
    <w:link w:val="Subtitle"/>
    <w:uiPriority w:val="11"/>
    <w:rsid w:val="00E02A2F"/>
    <w:rPr>
      <w:rFonts w:ascii="FoundrySterling-Book" w:hAnsi="FoundrySterling-Book"/>
      <w:b/>
      <w:i/>
      <w:iCs/>
      <w:spacing w:val="15"/>
      <w:sz w:val="18"/>
      <w:lang w:eastAsia="en-AU"/>
    </w:rPr>
  </w:style>
  <w:style w:type="paragraph" w:styleId="IntenseQuote">
    <w:name w:val="Intense Quote"/>
    <w:basedOn w:val="Subtitle"/>
    <w:next w:val="Normal"/>
    <w:link w:val="IntenseQuoteChar"/>
    <w:uiPriority w:val="30"/>
    <w:qFormat/>
    <w:rsid w:val="00E02A2F"/>
  </w:style>
  <w:style w:type="character" w:customStyle="1" w:styleId="IntenseQuoteChar">
    <w:name w:val="Intense Quote Char"/>
    <w:basedOn w:val="DefaultParagraphFont"/>
    <w:link w:val="IntenseQuote"/>
    <w:uiPriority w:val="30"/>
    <w:rsid w:val="00E02A2F"/>
    <w:rPr>
      <w:rFonts w:ascii="FoundrySterling-Book" w:hAnsi="FoundrySterling-Book"/>
      <w:b/>
      <w:i/>
      <w:iCs/>
      <w:spacing w:val="15"/>
      <w:sz w:val="18"/>
      <w:lang w:eastAsia="en-AU"/>
    </w:rPr>
  </w:style>
  <w:style w:type="character" w:styleId="IntenseReference">
    <w:name w:val="Intense Reference"/>
    <w:uiPriority w:val="32"/>
    <w:qFormat/>
    <w:rsid w:val="00E420ED"/>
    <w:rPr>
      <w:b/>
      <w:bCs/>
      <w:smallCaps/>
      <w:color w:val="A50021"/>
      <w:spacing w:val="5"/>
      <w:u w:val="single"/>
    </w:rPr>
  </w:style>
  <w:style w:type="paragraph" w:customStyle="1" w:styleId="IntroCopy">
    <w:name w:val="Intro Copy"/>
    <w:basedOn w:val="Normal"/>
    <w:qFormat/>
    <w:rsid w:val="00E420ED"/>
    <w:rPr>
      <w:rFonts w:ascii="Foundry Sterling Demi" w:hAnsi="Foundry Sterling Demi"/>
      <w:b/>
      <w:bCs/>
      <w:color w:val="A50021"/>
    </w:rPr>
  </w:style>
  <w:style w:type="character" w:customStyle="1" w:styleId="Mention1">
    <w:name w:val="Mention1"/>
    <w:basedOn w:val="DefaultParagraphFont"/>
    <w:uiPriority w:val="99"/>
    <w:semiHidden/>
    <w:unhideWhenUsed/>
    <w:rsid w:val="00E02A2F"/>
    <w:rPr>
      <w:color w:val="E30918"/>
      <w:shd w:val="clear" w:color="auto" w:fill="E6E6E6"/>
    </w:rPr>
  </w:style>
  <w:style w:type="paragraph" w:styleId="NoSpacing">
    <w:name w:val="No Spacing"/>
    <w:link w:val="NoSpacingChar"/>
    <w:uiPriority w:val="1"/>
    <w:qFormat/>
    <w:rsid w:val="00E02A2F"/>
    <w:rPr>
      <w:rFonts w:ascii="FoundrySterling-Book" w:hAnsi="FoundrySterling-Book"/>
      <w:sz w:val="20"/>
      <w:szCs w:val="22"/>
      <w:lang w:eastAsia="en-AU"/>
    </w:rPr>
  </w:style>
  <w:style w:type="character" w:customStyle="1" w:styleId="NoSpacingChar">
    <w:name w:val="No Spacing Char"/>
    <w:basedOn w:val="DefaultParagraphFont"/>
    <w:link w:val="NoSpacing"/>
    <w:uiPriority w:val="1"/>
    <w:rsid w:val="00E02A2F"/>
    <w:rPr>
      <w:rFonts w:ascii="FoundrySterling-Book" w:hAnsi="FoundrySterling-Book"/>
      <w:sz w:val="20"/>
      <w:szCs w:val="22"/>
      <w:lang w:eastAsia="en-AU"/>
    </w:rPr>
  </w:style>
  <w:style w:type="paragraph" w:customStyle="1" w:styleId="NormalWhite">
    <w:name w:val="Normal (White)"/>
    <w:basedOn w:val="Normal"/>
    <w:qFormat/>
    <w:rsid w:val="00E02A2F"/>
    <w:rPr>
      <w:color w:val="FFFFFF" w:themeColor="background1"/>
      <w:u w:color="F04E45"/>
    </w:rPr>
  </w:style>
  <w:style w:type="paragraph" w:customStyle="1" w:styleId="Numberedlist">
    <w:name w:val="Numbered list"/>
    <w:basedOn w:val="Normal"/>
    <w:qFormat/>
    <w:rsid w:val="00E420ED"/>
    <w:pPr>
      <w:numPr>
        <w:numId w:val="4"/>
      </w:numPr>
    </w:pPr>
  </w:style>
  <w:style w:type="character" w:styleId="PageNumber">
    <w:name w:val="page number"/>
    <w:basedOn w:val="DefaultParagraphFont"/>
    <w:uiPriority w:val="99"/>
    <w:semiHidden/>
    <w:unhideWhenUsed/>
    <w:rsid w:val="00E02A2F"/>
    <w:rPr>
      <w:rFonts w:ascii="FoundrySterling-Book" w:hAnsi="FoundrySterling-Book"/>
      <w:b w:val="0"/>
      <w:bCs w:val="0"/>
      <w:i w:val="0"/>
      <w:iCs w:val="0"/>
      <w:color w:val="808080" w:themeColor="background1" w:themeShade="80"/>
      <w:sz w:val="18"/>
    </w:rPr>
  </w:style>
  <w:style w:type="table" w:styleId="PlainTable3">
    <w:name w:val="Plain Table 3"/>
    <w:basedOn w:val="TableNormal"/>
    <w:uiPriority w:val="43"/>
    <w:rsid w:val="00E02A2F"/>
    <w:rPr>
      <w:sz w:val="22"/>
      <w:szCs w:val="22"/>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Quote">
    <w:name w:val="Quote"/>
    <w:basedOn w:val="Normal"/>
    <w:next w:val="Normal"/>
    <w:link w:val="QuoteChar"/>
    <w:uiPriority w:val="29"/>
    <w:qFormat/>
    <w:rsid w:val="00E02A2F"/>
    <w:rPr>
      <w:i/>
      <w:iCs/>
      <w:color w:val="000000" w:themeColor="text1"/>
    </w:rPr>
  </w:style>
  <w:style w:type="character" w:customStyle="1" w:styleId="QuoteChar">
    <w:name w:val="Quote Char"/>
    <w:basedOn w:val="DefaultParagraphFont"/>
    <w:link w:val="Quote"/>
    <w:uiPriority w:val="29"/>
    <w:rsid w:val="00E02A2F"/>
    <w:rPr>
      <w:rFonts w:ascii="FoundrySterling-Book" w:hAnsi="FoundrySterling-Book"/>
      <w:i/>
      <w:iCs/>
      <w:color w:val="000000" w:themeColor="text1"/>
      <w:sz w:val="20"/>
      <w:szCs w:val="22"/>
      <w:lang w:eastAsia="en-AU"/>
    </w:rPr>
  </w:style>
  <w:style w:type="paragraph" w:customStyle="1" w:styleId="QuoteGrey">
    <w:name w:val="Quote (Grey)"/>
    <w:basedOn w:val="Normal"/>
    <w:rsid w:val="00E02A2F"/>
    <w:pPr>
      <w:pBdr>
        <w:bottom w:val="single" w:sz="2" w:space="12" w:color="808080" w:themeColor="background1" w:themeShade="80"/>
      </w:pBdr>
      <w:spacing w:after="480" w:line="360" w:lineRule="auto"/>
    </w:pPr>
    <w:rPr>
      <w:rFonts w:ascii="Copernicus Medium" w:hAnsi="Copernicus Medium"/>
      <w:i/>
      <w:iCs/>
      <w:color w:val="808080" w:themeColor="background1" w:themeShade="80"/>
      <w:sz w:val="22"/>
    </w:rPr>
  </w:style>
  <w:style w:type="character" w:styleId="Strong">
    <w:name w:val="Strong"/>
    <w:basedOn w:val="DefaultParagraphFont"/>
    <w:uiPriority w:val="22"/>
    <w:qFormat/>
    <w:rsid w:val="00E02A2F"/>
    <w:rPr>
      <w:rFonts w:ascii="Foundry Sterling Demi" w:hAnsi="Foundry Sterling Demi"/>
      <w:b/>
      <w:bCs/>
    </w:rPr>
  </w:style>
  <w:style w:type="character" w:styleId="SubtleEmphasis">
    <w:name w:val="Subtle Emphasis"/>
    <w:uiPriority w:val="19"/>
    <w:qFormat/>
    <w:rsid w:val="00E02A2F"/>
    <w:rPr>
      <w:i/>
      <w:iCs/>
      <w:color w:val="808080" w:themeColor="text1" w:themeTint="7F"/>
    </w:rPr>
  </w:style>
  <w:style w:type="character" w:styleId="SubtleReference">
    <w:name w:val="Subtle Reference"/>
    <w:uiPriority w:val="31"/>
    <w:qFormat/>
    <w:rsid w:val="00E420ED"/>
    <w:rPr>
      <w:smallCaps/>
      <w:color w:val="A50021"/>
      <w:u w:val="single"/>
    </w:rPr>
  </w:style>
  <w:style w:type="table" w:styleId="TableGrid">
    <w:name w:val="Table Grid"/>
    <w:basedOn w:val="TableNormal"/>
    <w:uiPriority w:val="59"/>
    <w:rsid w:val="00E02A2F"/>
    <w:rPr>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2A2F"/>
    <w:rPr>
      <w:sz w:val="22"/>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aliases w:val="Title Table"/>
    <w:basedOn w:val="Heading5"/>
    <w:next w:val="Normal"/>
    <w:link w:val="TitleChar"/>
    <w:uiPriority w:val="10"/>
    <w:qFormat/>
    <w:rsid w:val="00E02A2F"/>
    <w:pPr>
      <w:spacing w:before="120" w:after="0" w:line="240" w:lineRule="auto"/>
      <w:contextualSpacing/>
    </w:pPr>
    <w:rPr>
      <w:b w:val="0"/>
      <w:spacing w:val="-10"/>
      <w:kern w:val="28"/>
      <w:szCs w:val="56"/>
    </w:rPr>
  </w:style>
  <w:style w:type="character" w:customStyle="1" w:styleId="TitleChar">
    <w:name w:val="Title Char"/>
    <w:aliases w:val="Title Table Char"/>
    <w:basedOn w:val="DefaultParagraphFont"/>
    <w:link w:val="Title"/>
    <w:uiPriority w:val="10"/>
    <w:rsid w:val="00E02A2F"/>
    <w:rPr>
      <w:rFonts w:ascii="FoundrySterling-Book" w:eastAsiaTheme="majorEastAsia" w:hAnsi="FoundrySterling-Book" w:cstheme="majorBidi"/>
      <w:spacing w:val="-10"/>
      <w:kern w:val="28"/>
      <w:sz w:val="20"/>
      <w:szCs w:val="56"/>
      <w:lang w:eastAsia="en-AU"/>
    </w:rPr>
  </w:style>
  <w:style w:type="paragraph" w:styleId="TOC1">
    <w:name w:val="toc 1"/>
    <w:basedOn w:val="Normal"/>
    <w:next w:val="Normal"/>
    <w:autoRedefine/>
    <w:uiPriority w:val="39"/>
    <w:unhideWhenUsed/>
    <w:rsid w:val="00E02A2F"/>
    <w:pPr>
      <w:tabs>
        <w:tab w:val="left" w:pos="600"/>
        <w:tab w:val="right" w:leader="dot" w:pos="10194"/>
      </w:tabs>
      <w:spacing w:before="120" w:after="0"/>
    </w:pPr>
    <w:rPr>
      <w:rFonts w:asciiTheme="minorHAnsi" w:hAnsiTheme="minorHAnsi"/>
      <w:b/>
      <w:bCs/>
      <w:i/>
      <w:iCs/>
      <w:sz w:val="24"/>
      <w:szCs w:val="24"/>
    </w:rPr>
  </w:style>
  <w:style w:type="paragraph" w:styleId="TOC2">
    <w:name w:val="toc 2"/>
    <w:basedOn w:val="Normal"/>
    <w:next w:val="Normal"/>
    <w:autoRedefine/>
    <w:uiPriority w:val="39"/>
    <w:semiHidden/>
    <w:unhideWhenUsed/>
    <w:rsid w:val="00E02A2F"/>
    <w:pPr>
      <w:spacing w:before="120" w:after="0"/>
      <w:ind w:left="200"/>
    </w:pPr>
    <w:rPr>
      <w:rFonts w:asciiTheme="minorHAnsi" w:hAnsiTheme="minorHAnsi"/>
      <w:b/>
      <w:bCs/>
      <w:sz w:val="22"/>
    </w:rPr>
  </w:style>
  <w:style w:type="paragraph" w:styleId="TOC3">
    <w:name w:val="toc 3"/>
    <w:basedOn w:val="Normal"/>
    <w:next w:val="Normal"/>
    <w:autoRedefine/>
    <w:uiPriority w:val="39"/>
    <w:semiHidden/>
    <w:unhideWhenUsed/>
    <w:rsid w:val="00E02A2F"/>
    <w:pPr>
      <w:spacing w:after="0"/>
      <w:ind w:left="400"/>
    </w:pPr>
    <w:rPr>
      <w:rFonts w:asciiTheme="minorHAnsi" w:hAnsiTheme="minorHAnsi"/>
      <w:szCs w:val="20"/>
    </w:rPr>
  </w:style>
  <w:style w:type="paragraph" w:styleId="TOC4">
    <w:name w:val="toc 4"/>
    <w:basedOn w:val="Normal"/>
    <w:next w:val="Normal"/>
    <w:autoRedefine/>
    <w:uiPriority w:val="39"/>
    <w:semiHidden/>
    <w:unhideWhenUsed/>
    <w:rsid w:val="00E02A2F"/>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E02A2F"/>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E02A2F"/>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E02A2F"/>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E02A2F"/>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E02A2F"/>
    <w:pPr>
      <w:spacing w:after="0"/>
      <w:ind w:left="1600"/>
    </w:pPr>
    <w:rPr>
      <w:rFonts w:asciiTheme="minorHAnsi" w:hAnsiTheme="minorHAnsi"/>
      <w:szCs w:val="20"/>
    </w:rPr>
  </w:style>
  <w:style w:type="paragraph" w:styleId="TOCHeading">
    <w:name w:val="TOC Heading"/>
    <w:basedOn w:val="Heading1"/>
    <w:next w:val="Normal"/>
    <w:uiPriority w:val="39"/>
    <w:unhideWhenUsed/>
    <w:qFormat/>
    <w:rsid w:val="00E02A2F"/>
    <w:pPr>
      <w:keepLines w:val="0"/>
      <w:spacing w:before="240" w:after="60"/>
      <w:outlineLvl w:val="9"/>
    </w:pPr>
    <w:rPr>
      <w:rFonts w:asciiTheme="majorHAnsi" w:hAnsiTheme="majorHAnsi"/>
      <w:caps/>
      <w:color w:val="auto"/>
      <w:kern w:val="32"/>
      <w:szCs w:val="32"/>
    </w:rPr>
  </w:style>
  <w:style w:type="character" w:styleId="UnresolvedMention">
    <w:name w:val="Unresolved Mention"/>
    <w:basedOn w:val="DefaultParagraphFont"/>
    <w:uiPriority w:val="99"/>
    <w:rsid w:val="0013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08">
      <w:bodyDiv w:val="1"/>
      <w:marLeft w:val="0"/>
      <w:marRight w:val="0"/>
      <w:marTop w:val="0"/>
      <w:marBottom w:val="0"/>
      <w:divBdr>
        <w:top w:val="none" w:sz="0" w:space="0" w:color="auto"/>
        <w:left w:val="none" w:sz="0" w:space="0" w:color="auto"/>
        <w:bottom w:val="none" w:sz="0" w:space="0" w:color="auto"/>
        <w:right w:val="none" w:sz="0" w:space="0" w:color="auto"/>
      </w:divBdr>
    </w:div>
    <w:div w:id="151527692">
      <w:bodyDiv w:val="1"/>
      <w:marLeft w:val="0"/>
      <w:marRight w:val="0"/>
      <w:marTop w:val="0"/>
      <w:marBottom w:val="0"/>
      <w:divBdr>
        <w:top w:val="none" w:sz="0" w:space="0" w:color="auto"/>
        <w:left w:val="none" w:sz="0" w:space="0" w:color="auto"/>
        <w:bottom w:val="none" w:sz="0" w:space="0" w:color="auto"/>
        <w:right w:val="none" w:sz="0" w:space="0" w:color="auto"/>
      </w:divBdr>
    </w:div>
    <w:div w:id="270094517">
      <w:bodyDiv w:val="1"/>
      <w:marLeft w:val="0"/>
      <w:marRight w:val="0"/>
      <w:marTop w:val="0"/>
      <w:marBottom w:val="0"/>
      <w:divBdr>
        <w:top w:val="none" w:sz="0" w:space="0" w:color="auto"/>
        <w:left w:val="none" w:sz="0" w:space="0" w:color="auto"/>
        <w:bottom w:val="none" w:sz="0" w:space="0" w:color="auto"/>
        <w:right w:val="none" w:sz="0" w:space="0" w:color="auto"/>
      </w:divBdr>
    </w:div>
    <w:div w:id="303431921">
      <w:bodyDiv w:val="1"/>
      <w:marLeft w:val="0"/>
      <w:marRight w:val="0"/>
      <w:marTop w:val="0"/>
      <w:marBottom w:val="0"/>
      <w:divBdr>
        <w:top w:val="none" w:sz="0" w:space="0" w:color="auto"/>
        <w:left w:val="none" w:sz="0" w:space="0" w:color="auto"/>
        <w:bottom w:val="none" w:sz="0" w:space="0" w:color="auto"/>
        <w:right w:val="none" w:sz="0" w:space="0" w:color="auto"/>
      </w:divBdr>
    </w:div>
    <w:div w:id="332221139">
      <w:bodyDiv w:val="1"/>
      <w:marLeft w:val="0"/>
      <w:marRight w:val="0"/>
      <w:marTop w:val="0"/>
      <w:marBottom w:val="0"/>
      <w:divBdr>
        <w:top w:val="none" w:sz="0" w:space="0" w:color="auto"/>
        <w:left w:val="none" w:sz="0" w:space="0" w:color="auto"/>
        <w:bottom w:val="none" w:sz="0" w:space="0" w:color="auto"/>
        <w:right w:val="none" w:sz="0" w:space="0" w:color="auto"/>
      </w:divBdr>
    </w:div>
    <w:div w:id="454716270">
      <w:bodyDiv w:val="1"/>
      <w:marLeft w:val="0"/>
      <w:marRight w:val="0"/>
      <w:marTop w:val="0"/>
      <w:marBottom w:val="0"/>
      <w:divBdr>
        <w:top w:val="none" w:sz="0" w:space="0" w:color="auto"/>
        <w:left w:val="none" w:sz="0" w:space="0" w:color="auto"/>
        <w:bottom w:val="none" w:sz="0" w:space="0" w:color="auto"/>
        <w:right w:val="none" w:sz="0" w:space="0" w:color="auto"/>
      </w:divBdr>
    </w:div>
    <w:div w:id="455223682">
      <w:bodyDiv w:val="1"/>
      <w:marLeft w:val="0"/>
      <w:marRight w:val="0"/>
      <w:marTop w:val="0"/>
      <w:marBottom w:val="0"/>
      <w:divBdr>
        <w:top w:val="none" w:sz="0" w:space="0" w:color="auto"/>
        <w:left w:val="none" w:sz="0" w:space="0" w:color="auto"/>
        <w:bottom w:val="none" w:sz="0" w:space="0" w:color="auto"/>
        <w:right w:val="none" w:sz="0" w:space="0" w:color="auto"/>
      </w:divBdr>
    </w:div>
    <w:div w:id="629895476">
      <w:bodyDiv w:val="1"/>
      <w:marLeft w:val="0"/>
      <w:marRight w:val="0"/>
      <w:marTop w:val="0"/>
      <w:marBottom w:val="0"/>
      <w:divBdr>
        <w:top w:val="none" w:sz="0" w:space="0" w:color="auto"/>
        <w:left w:val="none" w:sz="0" w:space="0" w:color="auto"/>
        <w:bottom w:val="none" w:sz="0" w:space="0" w:color="auto"/>
        <w:right w:val="none" w:sz="0" w:space="0" w:color="auto"/>
      </w:divBdr>
    </w:div>
    <w:div w:id="817842964">
      <w:bodyDiv w:val="1"/>
      <w:marLeft w:val="0"/>
      <w:marRight w:val="0"/>
      <w:marTop w:val="0"/>
      <w:marBottom w:val="0"/>
      <w:divBdr>
        <w:top w:val="none" w:sz="0" w:space="0" w:color="auto"/>
        <w:left w:val="none" w:sz="0" w:space="0" w:color="auto"/>
        <w:bottom w:val="none" w:sz="0" w:space="0" w:color="auto"/>
        <w:right w:val="none" w:sz="0" w:space="0" w:color="auto"/>
      </w:divBdr>
    </w:div>
    <w:div w:id="1202550465">
      <w:bodyDiv w:val="1"/>
      <w:marLeft w:val="0"/>
      <w:marRight w:val="0"/>
      <w:marTop w:val="0"/>
      <w:marBottom w:val="0"/>
      <w:divBdr>
        <w:top w:val="none" w:sz="0" w:space="0" w:color="auto"/>
        <w:left w:val="none" w:sz="0" w:space="0" w:color="auto"/>
        <w:bottom w:val="none" w:sz="0" w:space="0" w:color="auto"/>
        <w:right w:val="none" w:sz="0" w:space="0" w:color="auto"/>
      </w:divBdr>
    </w:div>
    <w:div w:id="1292175301">
      <w:bodyDiv w:val="1"/>
      <w:marLeft w:val="0"/>
      <w:marRight w:val="0"/>
      <w:marTop w:val="0"/>
      <w:marBottom w:val="0"/>
      <w:divBdr>
        <w:top w:val="none" w:sz="0" w:space="0" w:color="auto"/>
        <w:left w:val="none" w:sz="0" w:space="0" w:color="auto"/>
        <w:bottom w:val="none" w:sz="0" w:space="0" w:color="auto"/>
        <w:right w:val="none" w:sz="0" w:space="0" w:color="auto"/>
      </w:divBdr>
    </w:div>
    <w:div w:id="1394310617">
      <w:bodyDiv w:val="1"/>
      <w:marLeft w:val="0"/>
      <w:marRight w:val="0"/>
      <w:marTop w:val="0"/>
      <w:marBottom w:val="0"/>
      <w:divBdr>
        <w:top w:val="none" w:sz="0" w:space="0" w:color="auto"/>
        <w:left w:val="none" w:sz="0" w:space="0" w:color="auto"/>
        <w:bottom w:val="none" w:sz="0" w:space="0" w:color="auto"/>
        <w:right w:val="none" w:sz="0" w:space="0" w:color="auto"/>
      </w:divBdr>
    </w:div>
    <w:div w:id="1430589266">
      <w:bodyDiv w:val="1"/>
      <w:marLeft w:val="0"/>
      <w:marRight w:val="0"/>
      <w:marTop w:val="0"/>
      <w:marBottom w:val="0"/>
      <w:divBdr>
        <w:top w:val="none" w:sz="0" w:space="0" w:color="auto"/>
        <w:left w:val="none" w:sz="0" w:space="0" w:color="auto"/>
        <w:bottom w:val="none" w:sz="0" w:space="0" w:color="auto"/>
        <w:right w:val="none" w:sz="0" w:space="0" w:color="auto"/>
      </w:divBdr>
    </w:div>
    <w:div w:id="1951205171">
      <w:bodyDiv w:val="1"/>
      <w:marLeft w:val="0"/>
      <w:marRight w:val="0"/>
      <w:marTop w:val="0"/>
      <w:marBottom w:val="0"/>
      <w:divBdr>
        <w:top w:val="none" w:sz="0" w:space="0" w:color="auto"/>
        <w:left w:val="none" w:sz="0" w:space="0" w:color="auto"/>
        <w:bottom w:val="none" w:sz="0" w:space="0" w:color="auto"/>
        <w:right w:val="none" w:sz="0" w:space="0" w:color="auto"/>
      </w:divBdr>
    </w:div>
    <w:div w:id="1994410382">
      <w:bodyDiv w:val="1"/>
      <w:marLeft w:val="0"/>
      <w:marRight w:val="0"/>
      <w:marTop w:val="0"/>
      <w:marBottom w:val="0"/>
      <w:divBdr>
        <w:top w:val="none" w:sz="0" w:space="0" w:color="auto"/>
        <w:left w:val="none" w:sz="0" w:space="0" w:color="auto"/>
        <w:bottom w:val="none" w:sz="0" w:space="0" w:color="auto"/>
        <w:right w:val="none" w:sz="0" w:space="0" w:color="auto"/>
      </w:divBdr>
    </w:div>
    <w:div w:id="2035224768">
      <w:bodyDiv w:val="1"/>
      <w:marLeft w:val="0"/>
      <w:marRight w:val="0"/>
      <w:marTop w:val="0"/>
      <w:marBottom w:val="0"/>
      <w:divBdr>
        <w:top w:val="none" w:sz="0" w:space="0" w:color="auto"/>
        <w:left w:val="none" w:sz="0" w:space="0" w:color="auto"/>
        <w:bottom w:val="none" w:sz="0" w:space="0" w:color="auto"/>
        <w:right w:val="none" w:sz="0" w:space="0" w:color="auto"/>
      </w:divBdr>
    </w:div>
    <w:div w:id="2044357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761721\Downloads\Polic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eferenceNumber xmlns="e94bc293-1ab6-4a5d-a1ef-0fd11fb1cdc1" xsi:nil="true"/>
    <PPSubmittedBy xmlns="e94bc293-1ab6-4a5d-a1ef-0fd11fb1cdc1">
      <UserInfo>
        <DisplayName>ZASS, Robert</DisplayName>
        <AccountId>24</AccountId>
        <AccountType/>
      </UserInfo>
    </PPSubmittedBy>
    <PPLastReviewedBy xmlns="e94bc293-1ab6-4a5d-a1ef-0fd11fb1cdc1">
      <UserInfo>
        <DisplayName>ZASS, Robert</DisplayName>
        <AccountId>24</AccountId>
        <AccountType/>
      </UserInfo>
    </PPLastReviewedBy>
    <PPContentAuthor xmlns="e94bc293-1ab6-4a5d-a1ef-0fd11fb1cdc1">
      <UserInfo>
        <DisplayName>ZASS, Robert</DisplayName>
        <AccountId>24</AccountId>
        <AccountType/>
      </UserInfo>
    </PPContentAuthor>
    <PPReviewDate xmlns="e94bc293-1ab6-4a5d-a1ef-0fd11fb1cdc1" xsi:nil="true"/>
    <PPSubmittedDate xmlns="e94bc293-1ab6-4a5d-a1ef-0fd11fb1cdc1">2025-04-22T00:32:01+00:00</PPSubmittedDate>
    <PPModeratedDate xmlns="e94bc293-1ab6-4a5d-a1ef-0fd11fb1cdc1">2025-04-22T00:32:44+00:00</PPModeratedDate>
    <PPModeratedBy xmlns="e94bc293-1ab6-4a5d-a1ef-0fd11fb1cdc1">
      <UserInfo>
        <DisplayName>ZASS, Robert</DisplayName>
        <AccountId>24</AccountId>
        <AccountType/>
      </UserInfo>
    </PPModeratedBy>
    <PPContentApprover xmlns="e94bc293-1ab6-4a5d-a1ef-0fd11fb1cdc1">
      <UserInfo>
        <DisplayName>ZASS, Robert</DisplayName>
        <AccountId>24</AccountId>
        <AccountType/>
      </UserInfo>
    </PPContentApprover>
    <PublishingExpirationDate xmlns="http://schemas.microsoft.com/sharepoint/v3" xsi:nil="true"/>
    <PublishingStartDate xmlns="http://schemas.microsoft.com/sharepoint/v3" xsi:nil="true"/>
    <PPContentOwner xmlns="e94bc293-1ab6-4a5d-a1ef-0fd11fb1cdc1">
      <UserInfo>
        <DisplayName>ZASS, Robert</DisplayName>
        <AccountId>24</AccountId>
        <AccountType/>
      </UserInfo>
    </PPContentOwner>
    <PPPublishedNotificationAddresses xmlns="e94bc293-1ab6-4a5d-a1ef-0fd11fb1cdc1" xsi:nil="true"/>
    <PPLastReviewedDate xmlns="e94bc293-1ab6-4a5d-a1ef-0fd11fb1cdc1">2025-04-22T00:32:44+00:00</PPLastReview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96A8637A1664D86BEE9F19E96909D" ma:contentTypeVersion="4" ma:contentTypeDescription="Create a new document." ma:contentTypeScope="" ma:versionID="ec33e02b872768e04aaeeecea1e9aa85">
  <xsd:schema xmlns:xsd="http://www.w3.org/2001/XMLSchema" xmlns:xs="http://www.w3.org/2001/XMLSchema" xmlns:p="http://schemas.microsoft.com/office/2006/metadata/properties" xmlns:ns2="c6becc05-3a68-48bf-b084-4e9cc1ccaaf4" xmlns:ns3="d540853a-2ee2-4fa7-9ffd-c020260524b4" targetNamespace="http://schemas.microsoft.com/office/2006/metadata/properties" ma:root="true" ma:fieldsID="87230cc723655e1c03802b9985bcdcd6" ns2:_="" ns3:_="">
    <xsd:import namespace="c6becc05-3a68-48bf-b084-4e9cc1ccaaf4"/>
    <xsd:import namespace="d540853a-2ee2-4fa7-9ffd-c020260524b4"/>
    <xsd:element name="properties">
      <xsd:complexType>
        <xsd:sequence>
          <xsd:element name="documentManagement">
            <xsd:complexType>
              <xsd:all>
                <xsd:element ref="ns2:_dlc_DocId" minOccurs="0"/>
                <xsd:element ref="ns2:_dlc_DocIdUrl" minOccurs="0"/>
                <xsd:element ref="ns2:_dlc_DocIdPersistId" minOccurs="0"/>
                <xsd:element ref="ns3:resourcesummary" minOccurs="0"/>
                <xsd:element ref="ns3:doc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cc05-3a68-48bf-b084-4e9cc1ccaa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0853a-2ee2-4fa7-9ffd-c020260524b4" elementFormDefault="qualified">
    <xsd:import namespace="http://schemas.microsoft.com/office/2006/documentManagement/types"/>
    <xsd:import namespace="http://schemas.microsoft.com/office/infopath/2007/PartnerControls"/>
    <xsd:element name="resourcesummary" ma:index="11" nillable="true" ma:displayName="Resource Summary" ma:internalName="resourcesummary">
      <xsd:simpleType>
        <xsd:restriction base="dms:Text">
          <xsd:maxLength value="255"/>
        </xsd:restriction>
      </xsd:simpleType>
    </xsd:element>
    <xsd:element name="docsort" ma:index="12" nillable="true" ma:displayName="Doc Sort" ma:decimals="0" ma:internalName="docsort"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3F748C5CD60B148AFF34B18B64B53AB" ma:contentTypeVersion="14" ma:contentTypeDescription="Create a new document." ma:contentTypeScope="" ma:versionID="87ba12fab9fca29b0aafed10d290c6ef">
  <xsd:schema xmlns:xsd="http://www.w3.org/2001/XMLSchema" xmlns:xs="http://www.w3.org/2001/XMLSchema" xmlns:p="http://schemas.microsoft.com/office/2006/metadata/properties" xmlns:ns1="http://schemas.microsoft.com/sharepoint/v3" xmlns:ns2="e94bc293-1ab6-4a5d-a1ef-0fd11fb1cdc1" targetNamespace="http://schemas.microsoft.com/office/2006/metadata/properties" ma:root="true" ma:fieldsID="87b077ee3c5b50625be6e7d7bdfcdd19" ns1:_="" ns2:_="">
    <xsd:import namespace="http://schemas.microsoft.com/sharepoint/v3"/>
    <xsd:import namespace="e94bc293-1ab6-4a5d-a1ef-0fd11fb1cdc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bc293-1ab6-4a5d-a1ef-0fd11fb1cdc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7AD6-2D24-452C-BA2D-4C1DD94A6C30}">
  <ds:schemaRefs>
    <ds:schemaRef ds:uri="http://schemas.microsoft.com/office/2006/metadata/properties"/>
    <ds:schemaRef ds:uri="http://schemas.microsoft.com/office/infopath/2007/PartnerControls"/>
    <ds:schemaRef ds:uri="c6becc05-3a68-48bf-b084-4e9cc1ccaaf4"/>
    <ds:schemaRef ds:uri="d540853a-2ee2-4fa7-9ffd-c020260524b4"/>
  </ds:schemaRefs>
</ds:datastoreItem>
</file>

<file path=customXml/itemProps2.xml><?xml version="1.0" encoding="utf-8"?>
<ds:datastoreItem xmlns:ds="http://schemas.openxmlformats.org/officeDocument/2006/customXml" ds:itemID="{6B86C32B-B1DD-415B-AFAD-E42BA93E0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cc05-3a68-48bf-b084-4e9cc1ccaaf4"/>
    <ds:schemaRef ds:uri="d540853a-2ee2-4fa7-9ffd-c02026052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06044-E3A0-4A70-9045-E8027C680F7B}"/>
</file>

<file path=customXml/itemProps4.xml><?xml version="1.0" encoding="utf-8"?>
<ds:datastoreItem xmlns:ds="http://schemas.openxmlformats.org/officeDocument/2006/customXml" ds:itemID="{53666913-9EF4-471A-BDC3-F97A9EA429B2}">
  <ds:schemaRefs>
    <ds:schemaRef ds:uri="http://schemas.microsoft.com/sharepoint/v3/contenttype/forms"/>
  </ds:schemaRefs>
</ds:datastoreItem>
</file>

<file path=customXml/itemProps5.xml><?xml version="1.0" encoding="utf-8"?>
<ds:datastoreItem xmlns:ds="http://schemas.openxmlformats.org/officeDocument/2006/customXml" ds:itemID="{C32E44BA-52AB-46CB-ADAF-05B454F6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statement template</Template>
  <TotalTime>5</TotalTime>
  <Pages>1</Pages>
  <Words>306</Words>
  <Characters>1713</Characters>
  <Application>Microsoft Office Word</Application>
  <DocSecurity>0</DocSecurity>
  <Lines>40</Lines>
  <Paragraphs>30</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1989</CharactersWithSpaces>
  <SharedDoc>false</SharedDoc>
  <HLinks>
    <vt:vector size="12" baseType="variant">
      <vt:variant>
        <vt:i4>524382</vt:i4>
      </vt:variant>
      <vt:variant>
        <vt:i4>18</vt:i4>
      </vt:variant>
      <vt:variant>
        <vt:i4>0</vt:i4>
      </vt:variant>
      <vt:variant>
        <vt:i4>5</vt:i4>
      </vt:variant>
      <vt:variant>
        <vt:lpwstr>https://policies.griffith.edu.au/pages/glossary.aspx?Letter=A</vt:lpwstr>
      </vt:variant>
      <vt:variant>
        <vt:lpwstr/>
      </vt:variant>
      <vt:variant>
        <vt:i4>1966161</vt:i4>
      </vt:variant>
      <vt:variant>
        <vt:i4>15</vt:i4>
      </vt:variant>
      <vt:variant>
        <vt:i4>0</vt:i4>
      </vt:variant>
      <vt:variant>
        <vt:i4>5</vt:i4>
      </vt:variant>
      <vt:variant>
        <vt:lpwstr>http://policies.griffith.edu.au/pdf/Approving Authorities for University 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P&amp;C P-02 Sub-A - Uniform Shop Refund Policy Statement</dc:title>
  <dc:subject/>
  <dc:creator>Rebecca Voisey</dc:creator>
  <cp:keywords/>
  <dc:description/>
  <cp:lastModifiedBy>Lee Long, Nathan</cp:lastModifiedBy>
  <cp:revision>3</cp:revision>
  <cp:lastPrinted>2025-03-31T06:49:00Z</cp:lastPrinted>
  <dcterms:created xsi:type="dcterms:W3CDTF">2025-03-31T06:58:00Z</dcterms:created>
  <dcterms:modified xsi:type="dcterms:W3CDTF">2025-03-31T07:03:00Z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0x010100D3F748C5CD60B148AFF34B18B64B53AB</vt:lpwstr>
  </property>
  <property fmtid="{D5CDD505-2E9C-101B-9397-08002B2CF9AE}" pid="3" name="_dlc_DocIdItemGuid">
    <vt:lpwstr>f74d1c3e-3a50-4b68-9e41-f452e9996bb8</vt:lpwstr>
  </property>
  <property fmtid="{D5CDD505-2E9C-101B-9397-08002B2CF9AE}" pid="4" name="resourcetype">
    <vt:lpwstr>850</vt:lpwstr>
  </property>
  <property fmtid="{D5CDD505-2E9C-101B-9397-08002B2CF9AE}" pid="5" name="policysummary">
    <vt:lpwstr>This is the Griffith University template for policies. This template should be used in conjunction with the Policy Governance Policy and the Policy Governance Procedure.</vt:lpwstr>
  </property>
  <property fmtid="{D5CDD505-2E9C-101B-9397-08002B2CF9AE}" pid="6" name="Order">
    <vt:r8>1400</vt:r8>
  </property>
  <property fmtid="{D5CDD505-2E9C-101B-9397-08002B2CF9AE}" pid="7" name="xd_ProgID">
    <vt:lpwstr/>
  </property>
  <property fmtid="{D5CDD505-2E9C-101B-9397-08002B2CF9AE}" pid="8" name="_SharedFileIndex">
    <vt:lpwstr/>
  </property>
  <property fmtid="{D5CDD505-2E9C-101B-9397-08002B2CF9AE}" pid="9" name="_SourceUrl">
    <vt:lpwstr/>
  </property>
  <property fmtid="{D5CDD505-2E9C-101B-9397-08002B2CF9AE}" pid="10" name="TemplateUrl">
    <vt:lpwstr/>
  </property>
  <property fmtid="{D5CDD505-2E9C-101B-9397-08002B2CF9AE}" pid="11" name="e509630521274583bbfe889d810a3e9e">
    <vt:lpwstr>Public|40058628-4222-4f37-b062-f3fb9daaccf8</vt:lpwstr>
  </property>
  <property fmtid="{D5CDD505-2E9C-101B-9397-08002B2CF9AE}" pid="12" name="MSIP_Label_d43ac1ff-3dbd-40db-82ca-27796aa22133_Enabled">
    <vt:lpwstr>true</vt:lpwstr>
  </property>
  <property fmtid="{D5CDD505-2E9C-101B-9397-08002B2CF9AE}" pid="13" name="MSIP_Label_d43ac1ff-3dbd-40db-82ca-27796aa22133_SetDate">
    <vt:lpwstr>2024-12-09T02:53:40Z</vt:lpwstr>
  </property>
  <property fmtid="{D5CDD505-2E9C-101B-9397-08002B2CF9AE}" pid="14" name="MSIP_Label_d43ac1ff-3dbd-40db-82ca-27796aa22133_Method">
    <vt:lpwstr>Privileged</vt:lpwstr>
  </property>
  <property fmtid="{D5CDD505-2E9C-101B-9397-08002B2CF9AE}" pid="15" name="MSIP_Label_d43ac1ff-3dbd-40db-82ca-27796aa22133_Name">
    <vt:lpwstr>d43ac1ff-3dbd-40db-82ca-27796aa22133</vt:lpwstr>
  </property>
  <property fmtid="{D5CDD505-2E9C-101B-9397-08002B2CF9AE}" pid="16" name="MSIP_Label_d43ac1ff-3dbd-40db-82ca-27796aa22133_SiteId">
    <vt:lpwstr>37247798-f42c-42fd-8a37-d49c7128d36b</vt:lpwstr>
  </property>
  <property fmtid="{D5CDD505-2E9C-101B-9397-08002B2CF9AE}" pid="17" name="MSIP_Label_d43ac1ff-3dbd-40db-82ca-27796aa22133_ActionId">
    <vt:lpwstr>7a1eb57a-e040-419b-921f-e47f0bb9d135</vt:lpwstr>
  </property>
  <property fmtid="{D5CDD505-2E9C-101B-9397-08002B2CF9AE}" pid="18" name="MSIP_Label_d43ac1ff-3dbd-40db-82ca-27796aa22133_ContentBits">
    <vt:lpwstr>0</vt:lpwstr>
  </property>
  <property fmtid="{D5CDD505-2E9C-101B-9397-08002B2CF9AE}" pid="19" name="Folder_Number">
    <vt:lpwstr/>
  </property>
  <property fmtid="{D5CDD505-2E9C-101B-9397-08002B2CF9AE}" pid="20" name="Folder_Code">
    <vt:lpwstr/>
  </property>
  <property fmtid="{D5CDD505-2E9C-101B-9397-08002B2CF9AE}" pid="21" name="Folder_Name">
    <vt:lpwstr/>
  </property>
  <property fmtid="{D5CDD505-2E9C-101B-9397-08002B2CF9AE}" pid="22" name="Folder_Description">
    <vt:lpwstr/>
  </property>
  <property fmtid="{D5CDD505-2E9C-101B-9397-08002B2CF9AE}" pid="23" name="/Folder_Name/">
    <vt:lpwstr/>
  </property>
  <property fmtid="{D5CDD505-2E9C-101B-9397-08002B2CF9AE}" pid="24" name="/Folder_Description/">
    <vt:lpwstr/>
  </property>
  <property fmtid="{D5CDD505-2E9C-101B-9397-08002B2CF9AE}" pid="25" name="Folder_Version">
    <vt:lpwstr/>
  </property>
  <property fmtid="{D5CDD505-2E9C-101B-9397-08002B2CF9AE}" pid="26" name="Folder_VersionSeq">
    <vt:lpwstr/>
  </property>
  <property fmtid="{D5CDD505-2E9C-101B-9397-08002B2CF9AE}" pid="27" name="Folder_Manager">
    <vt:lpwstr/>
  </property>
  <property fmtid="{D5CDD505-2E9C-101B-9397-08002B2CF9AE}" pid="28" name="Folder_ManagerDesc">
    <vt:lpwstr/>
  </property>
  <property fmtid="{D5CDD505-2E9C-101B-9397-08002B2CF9AE}" pid="29" name="Folder_Storage">
    <vt:lpwstr/>
  </property>
  <property fmtid="{D5CDD505-2E9C-101B-9397-08002B2CF9AE}" pid="30" name="Folder_StorageDesc">
    <vt:lpwstr/>
  </property>
  <property fmtid="{D5CDD505-2E9C-101B-9397-08002B2CF9AE}" pid="31" name="Folder_Creator">
    <vt:lpwstr/>
  </property>
  <property fmtid="{D5CDD505-2E9C-101B-9397-08002B2CF9AE}" pid="32" name="Folder_CreatorDesc">
    <vt:lpwstr/>
  </property>
  <property fmtid="{D5CDD505-2E9C-101B-9397-08002B2CF9AE}" pid="33" name="Folder_CreateDate">
    <vt:lpwstr/>
  </property>
  <property fmtid="{D5CDD505-2E9C-101B-9397-08002B2CF9AE}" pid="34" name="Folder_Updater">
    <vt:lpwstr/>
  </property>
  <property fmtid="{D5CDD505-2E9C-101B-9397-08002B2CF9AE}" pid="35" name="Folder_UpdaterDesc">
    <vt:lpwstr/>
  </property>
  <property fmtid="{D5CDD505-2E9C-101B-9397-08002B2CF9AE}" pid="36" name="Folder_UpdateDate">
    <vt:lpwstr/>
  </property>
  <property fmtid="{D5CDD505-2E9C-101B-9397-08002B2CF9AE}" pid="37" name="Document_Number">
    <vt:lpwstr/>
  </property>
  <property fmtid="{D5CDD505-2E9C-101B-9397-08002B2CF9AE}" pid="38" name="Document_Name">
    <vt:lpwstr/>
  </property>
  <property fmtid="{D5CDD505-2E9C-101B-9397-08002B2CF9AE}" pid="39" name="Document_FileName">
    <vt:lpwstr/>
  </property>
  <property fmtid="{D5CDD505-2E9C-101B-9397-08002B2CF9AE}" pid="40" name="Document_Version">
    <vt:lpwstr/>
  </property>
  <property fmtid="{D5CDD505-2E9C-101B-9397-08002B2CF9AE}" pid="41" name="Document_VersionSeq">
    <vt:lpwstr/>
  </property>
  <property fmtid="{D5CDD505-2E9C-101B-9397-08002B2CF9AE}" pid="42" name="Document_Creator">
    <vt:lpwstr/>
  </property>
  <property fmtid="{D5CDD505-2E9C-101B-9397-08002B2CF9AE}" pid="43" name="Document_CreatorDesc">
    <vt:lpwstr/>
  </property>
  <property fmtid="{D5CDD505-2E9C-101B-9397-08002B2CF9AE}" pid="44" name="Document_CreateDate">
    <vt:lpwstr/>
  </property>
  <property fmtid="{D5CDD505-2E9C-101B-9397-08002B2CF9AE}" pid="45" name="Document_Updater">
    <vt:lpwstr/>
  </property>
  <property fmtid="{D5CDD505-2E9C-101B-9397-08002B2CF9AE}" pid="46" name="Document_UpdaterDesc">
    <vt:lpwstr/>
  </property>
  <property fmtid="{D5CDD505-2E9C-101B-9397-08002B2CF9AE}" pid="47" name="Document_UpdateDate">
    <vt:lpwstr/>
  </property>
  <property fmtid="{D5CDD505-2E9C-101B-9397-08002B2CF9AE}" pid="48" name="Document_Size">
    <vt:lpwstr/>
  </property>
  <property fmtid="{D5CDD505-2E9C-101B-9397-08002B2CF9AE}" pid="49" name="Document_Storage">
    <vt:lpwstr/>
  </property>
  <property fmtid="{D5CDD505-2E9C-101B-9397-08002B2CF9AE}" pid="50" name="Document_StorageDesc">
    <vt:lpwstr/>
  </property>
  <property fmtid="{D5CDD505-2E9C-101B-9397-08002B2CF9AE}" pid="51" name="Document_Department">
    <vt:lpwstr/>
  </property>
  <property fmtid="{D5CDD505-2E9C-101B-9397-08002B2CF9AE}" pid="52" name="Document_DepartmentDesc">
    <vt:lpwstr/>
  </property>
</Properties>
</file>